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02" w:rsidRPr="00726D19" w:rsidRDefault="006A5F02" w:rsidP="00F11DDC">
      <w:pPr>
        <w:jc w:val="left"/>
        <w:rPr>
          <w:szCs w:val="21"/>
        </w:rPr>
      </w:pPr>
    </w:p>
    <w:p w:rsidR="006A5F02" w:rsidRPr="00726D19" w:rsidRDefault="006A5F02" w:rsidP="006A5F02">
      <w:pPr>
        <w:jc w:val="center"/>
        <w:rPr>
          <w:szCs w:val="21"/>
        </w:rPr>
      </w:pPr>
      <w:r w:rsidRPr="00726D19">
        <w:rPr>
          <w:rFonts w:hint="eastAsia"/>
          <w:sz w:val="24"/>
        </w:rPr>
        <w:t>事業</w:t>
      </w:r>
      <w:r w:rsidR="005942E7">
        <w:rPr>
          <w:rFonts w:hint="eastAsia"/>
          <w:sz w:val="24"/>
        </w:rPr>
        <w:t>計画書・経歴書（駐車場</w:t>
      </w:r>
      <w:r w:rsidRPr="00726D19">
        <w:rPr>
          <w:rFonts w:hint="eastAsia"/>
          <w:sz w:val="24"/>
        </w:rPr>
        <w:t>）</w:t>
      </w:r>
      <w:r w:rsidRPr="00726D19">
        <w:rPr>
          <w:rFonts w:hint="eastAsia"/>
          <w:szCs w:val="21"/>
        </w:rPr>
        <w:t>（農地法第４条・第５条申請書添付参考資料）</w:t>
      </w:r>
    </w:p>
    <w:p w:rsidR="006A5F02" w:rsidRPr="00726D19" w:rsidRDefault="006A5F02" w:rsidP="006A5F02">
      <w:pPr>
        <w:spacing w:line="320" w:lineRule="exact"/>
        <w:rPr>
          <w:szCs w:val="21"/>
        </w:rPr>
      </w:pPr>
    </w:p>
    <w:p w:rsidR="006A5F02" w:rsidRPr="00726D19" w:rsidRDefault="006A5F02" w:rsidP="006A5F02">
      <w:pPr>
        <w:spacing w:line="320" w:lineRule="exact"/>
        <w:ind w:leftChars="1981" w:left="4160"/>
        <w:jc w:val="left"/>
        <w:rPr>
          <w:szCs w:val="21"/>
        </w:rPr>
      </w:pPr>
      <w:r w:rsidRPr="00726D19">
        <w:rPr>
          <w:rFonts w:hint="eastAsia"/>
          <w:szCs w:val="21"/>
        </w:rPr>
        <w:t>申請者　住所：</w:t>
      </w:r>
      <w:r w:rsidRPr="00726D19">
        <w:rPr>
          <w:rFonts w:hint="eastAsia"/>
          <w:szCs w:val="21"/>
          <w:u w:val="single"/>
        </w:rPr>
        <w:t xml:space="preserve">　</w:t>
      </w:r>
      <w:r w:rsidR="005942E7">
        <w:rPr>
          <w:rFonts w:hint="eastAsia"/>
          <w:szCs w:val="21"/>
          <w:u w:val="single"/>
        </w:rPr>
        <w:t xml:space="preserve">　　　　　　　　　　　　　　</w:t>
      </w:r>
      <w:r w:rsidRPr="00726D19">
        <w:rPr>
          <w:rFonts w:hint="eastAsia"/>
          <w:szCs w:val="21"/>
          <w:u w:val="single"/>
        </w:rPr>
        <w:t xml:space="preserve">　　　　</w:t>
      </w:r>
    </w:p>
    <w:p w:rsidR="006A5F02" w:rsidRPr="00726D19" w:rsidRDefault="006A5F02" w:rsidP="006A5F02">
      <w:pPr>
        <w:spacing w:line="320" w:lineRule="exact"/>
        <w:ind w:leftChars="1981" w:left="4160"/>
        <w:jc w:val="left"/>
        <w:rPr>
          <w:szCs w:val="21"/>
        </w:rPr>
      </w:pPr>
      <w:r w:rsidRPr="00726D19">
        <w:rPr>
          <w:rFonts w:hint="eastAsia"/>
          <w:szCs w:val="21"/>
        </w:rPr>
        <w:t xml:space="preserve">　　　　氏名：</w:t>
      </w:r>
      <w:r w:rsidRPr="00726D19">
        <w:rPr>
          <w:rFonts w:hint="eastAsia"/>
          <w:szCs w:val="21"/>
          <w:u w:val="single"/>
        </w:rPr>
        <w:t xml:space="preserve">　</w:t>
      </w:r>
      <w:r w:rsidR="005942E7">
        <w:rPr>
          <w:rFonts w:hint="eastAsia"/>
          <w:szCs w:val="21"/>
          <w:u w:val="single"/>
        </w:rPr>
        <w:t xml:space="preserve">　　　　　　　　　　　　　　　㊞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 xml:space="preserve">１　</w:t>
      </w:r>
      <w:r w:rsidR="00002AC2">
        <w:rPr>
          <w:rFonts w:hint="eastAsia"/>
          <w:szCs w:val="21"/>
        </w:rPr>
        <w:t>自社の事業内容</w:t>
      </w:r>
      <w:r w:rsidR="00760F49">
        <w:rPr>
          <w:rFonts w:hint="eastAsia"/>
          <w:szCs w:val="21"/>
        </w:rPr>
        <w:t>等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主な事業：</w:t>
      </w:r>
      <w:r w:rsidRPr="00726D19">
        <w:rPr>
          <w:rFonts w:hint="eastAsia"/>
          <w:szCs w:val="21"/>
          <w:u w:val="single"/>
        </w:rPr>
        <w:t xml:space="preserve">　</w:t>
      </w:r>
      <w:r w:rsidR="005942E7">
        <w:rPr>
          <w:rFonts w:hint="eastAsia"/>
          <w:szCs w:val="21"/>
          <w:u w:val="single"/>
        </w:rPr>
        <w:t xml:space="preserve">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  <w:u w:val="single"/>
        </w:rPr>
      </w:pPr>
      <w:r w:rsidRPr="00726D19">
        <w:rPr>
          <w:rFonts w:hint="eastAsia"/>
          <w:szCs w:val="21"/>
        </w:rPr>
        <w:t>従業員数：</w:t>
      </w:r>
      <w:r w:rsidRPr="00726D19">
        <w:rPr>
          <w:rFonts w:hint="eastAsia"/>
          <w:szCs w:val="21"/>
          <w:u w:val="single"/>
        </w:rPr>
        <w:t xml:space="preserve">　　　</w:t>
      </w:r>
      <w:r w:rsidR="005942E7">
        <w:rPr>
          <w:rFonts w:hint="eastAsia"/>
          <w:szCs w:val="21"/>
          <w:u w:val="single"/>
        </w:rPr>
        <w:t xml:space="preserve">　　　　</w:t>
      </w:r>
      <w:r w:rsidR="00760F49">
        <w:rPr>
          <w:rFonts w:hint="eastAsia"/>
          <w:szCs w:val="21"/>
          <w:u w:val="single"/>
        </w:rPr>
        <w:t>名</w:t>
      </w:r>
      <w:r w:rsidRPr="00726D19">
        <w:rPr>
          <w:rFonts w:hint="eastAsia"/>
          <w:szCs w:val="21"/>
          <w:u w:val="single"/>
        </w:rPr>
        <w:t xml:space="preserve">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rPr>
          <w:szCs w:val="21"/>
          <w:u w:val="single"/>
        </w:rPr>
      </w:pPr>
      <w:r w:rsidRPr="00726D19">
        <w:rPr>
          <w:rFonts w:hint="eastAsia"/>
          <w:szCs w:val="21"/>
        </w:rPr>
        <w:t>主な支店等：</w:t>
      </w:r>
      <w:r w:rsidRPr="00726D19">
        <w:rPr>
          <w:rFonts w:hint="eastAsia"/>
          <w:szCs w:val="21"/>
          <w:u w:val="single"/>
        </w:rPr>
        <w:t xml:space="preserve">　</w:t>
      </w:r>
      <w:r w:rsidR="005942E7">
        <w:rPr>
          <w:rFonts w:hint="eastAsia"/>
          <w:szCs w:val="21"/>
          <w:u w:val="single"/>
        </w:rPr>
        <w:t xml:space="preserve">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　</w:t>
      </w:r>
      <w:r w:rsidRPr="00726D19">
        <w:rPr>
          <w:rFonts w:hint="eastAsia"/>
          <w:szCs w:val="21"/>
          <w:u w:val="single"/>
        </w:rPr>
        <w:t xml:space="preserve"> </w:t>
      </w:r>
      <w:r w:rsidR="005942E7">
        <w:rPr>
          <w:rFonts w:hint="eastAsia"/>
          <w:szCs w:val="21"/>
          <w:u w:val="single"/>
        </w:rPr>
        <w:t xml:space="preserve">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</w:t>
      </w:r>
    </w:p>
    <w:p w:rsidR="006A5F02" w:rsidRPr="00726D19" w:rsidRDefault="006A5F02" w:rsidP="006A5F02">
      <w:pPr>
        <w:numPr>
          <w:ilvl w:val="0"/>
          <w:numId w:val="2"/>
        </w:numPr>
        <w:spacing w:line="320" w:lineRule="exact"/>
        <w:outlineLvl w:val="0"/>
        <w:rPr>
          <w:szCs w:val="21"/>
          <w:u w:val="single"/>
        </w:rPr>
      </w:pPr>
      <w:r w:rsidRPr="00726D19">
        <w:rPr>
          <w:rFonts w:hint="eastAsia"/>
          <w:szCs w:val="21"/>
        </w:rPr>
        <w:t>営業区域：</w:t>
      </w:r>
      <w:r w:rsidRPr="00726D19">
        <w:rPr>
          <w:rFonts w:hint="eastAsia"/>
          <w:szCs w:val="21"/>
          <w:u w:val="single"/>
        </w:rPr>
        <w:t xml:space="preserve">　　</w:t>
      </w:r>
      <w:r w:rsidR="005942E7">
        <w:rPr>
          <w:rFonts w:hint="eastAsia"/>
          <w:szCs w:val="21"/>
          <w:u w:val="single"/>
        </w:rPr>
        <w:t xml:space="preserve">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　　　</w:t>
      </w:r>
    </w:p>
    <w:p w:rsidR="006A5F02" w:rsidRPr="00726D19" w:rsidRDefault="005942E7" w:rsidP="006A5F02"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現在の駐車場の場所，面積，種類（従業員や来客など普通車用，業務車両）・台数，配置図等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 w:rsidR="005942E7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 w:rsidR="005942E7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 </w:t>
      </w:r>
    </w:p>
    <w:p w:rsidR="006A5F02" w:rsidRPr="00726D19" w:rsidRDefault="005942E7" w:rsidP="006A5F02"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新たに駐車場を取得する理由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 w:rsidR="005942E7">
        <w:rPr>
          <w:rFonts w:hint="eastAsia"/>
          <w:szCs w:val="21"/>
          <w:u w:val="single"/>
        </w:rPr>
        <w:t xml:space="preserve">　　　　　　　　　　　　　　　　　　　　　　　　</w:t>
      </w:r>
      <w:r w:rsidR="005942E7">
        <w:rPr>
          <w:rFonts w:hint="eastAsia"/>
          <w:szCs w:val="21"/>
          <w:u w:val="single"/>
          <w:vertAlign w:val="superscript"/>
        </w:rPr>
        <w:t xml:space="preserve">　</w:t>
      </w:r>
      <w:r w:rsidR="005942E7">
        <w:rPr>
          <w:rFonts w:hint="eastAsia"/>
          <w:szCs w:val="21"/>
          <w:u w:val="single"/>
        </w:rPr>
        <w:t xml:space="preserve">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6A5F02" w:rsidRPr="00726D19" w:rsidRDefault="006A5F02" w:rsidP="006A5F02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　　</w:t>
      </w:r>
      <w:r w:rsidR="005942E7">
        <w:rPr>
          <w:rFonts w:hint="eastAsia"/>
          <w:szCs w:val="21"/>
          <w:u w:val="single"/>
        </w:rPr>
        <w:t xml:space="preserve">　　　　　　　　　　　　　　　</w:t>
      </w:r>
      <w:r w:rsidRPr="00726D19">
        <w:rPr>
          <w:rFonts w:hint="eastAsia"/>
          <w:szCs w:val="21"/>
          <w:u w:val="single"/>
        </w:rPr>
        <w:t xml:space="preserve">　　　 </w:t>
      </w:r>
    </w:p>
    <w:p w:rsidR="006A5F02" w:rsidRPr="00726D19" w:rsidRDefault="005942E7" w:rsidP="006A5F02">
      <w:pPr>
        <w:numPr>
          <w:ilvl w:val="0"/>
          <w:numId w:val="2"/>
        </w:numPr>
        <w:spacing w:line="320" w:lineRule="exact"/>
        <w:rPr>
          <w:szCs w:val="21"/>
        </w:rPr>
      </w:pPr>
      <w:r>
        <w:rPr>
          <w:rFonts w:hint="eastAsia"/>
          <w:szCs w:val="21"/>
        </w:rPr>
        <w:t>申請選定地の理由</w:t>
      </w:r>
    </w:p>
    <w:p w:rsidR="005942E7" w:rsidRPr="005942E7" w:rsidRDefault="006A5F02" w:rsidP="005171E8">
      <w:pPr>
        <w:spacing w:line="320" w:lineRule="exact"/>
        <w:ind w:leftChars="336" w:left="706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="00CB5448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</w:t>
      </w:r>
      <w:r w:rsidR="005942E7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5942E7" w:rsidRDefault="005942E7" w:rsidP="005171E8">
      <w:pPr>
        <w:spacing w:line="320" w:lineRule="exact"/>
        <w:ind w:leftChars="336" w:left="706"/>
        <w:rPr>
          <w:rFonts w:hint="eastAsia"/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="00CB5448">
        <w:rPr>
          <w:rFonts w:hint="eastAsia"/>
          <w:szCs w:val="21"/>
        </w:rPr>
        <w:t xml:space="preserve">　</w:t>
      </w:r>
      <w:r w:rsidRPr="00726D1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6A5F02" w:rsidRPr="00726D19" w:rsidRDefault="006A5F02" w:rsidP="005171E8">
      <w:pPr>
        <w:spacing w:line="320" w:lineRule="exact"/>
        <w:ind w:leftChars="-100" w:left="-210"/>
        <w:rPr>
          <w:szCs w:val="21"/>
          <w:u w:val="single"/>
        </w:rPr>
      </w:pP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２　申請地の利用計画</w:t>
      </w:r>
    </w:p>
    <w:p w:rsidR="005171E8" w:rsidRPr="005942E7" w:rsidRDefault="006A5F02" w:rsidP="005171E8">
      <w:pPr>
        <w:numPr>
          <w:ilvl w:val="0"/>
          <w:numId w:val="3"/>
        </w:numPr>
        <w:spacing w:line="320" w:lineRule="exact"/>
        <w:ind w:hanging="183"/>
        <w:rPr>
          <w:szCs w:val="21"/>
          <w:u w:val="single"/>
        </w:rPr>
      </w:pPr>
      <w:r w:rsidRPr="005171E8">
        <w:rPr>
          <w:rFonts w:hint="eastAsia"/>
          <w:szCs w:val="21"/>
        </w:rPr>
        <w:t>申請地に</w:t>
      </w:r>
      <w:r w:rsidR="005171E8" w:rsidRPr="005171E8">
        <w:rPr>
          <w:rFonts w:hint="eastAsia"/>
          <w:szCs w:val="21"/>
        </w:rPr>
        <w:t>駐車する車両の種類，目的</w:t>
      </w:r>
      <w:r w:rsidR="005171E8" w:rsidRPr="005171E8">
        <w:rPr>
          <w:rFonts w:hint="eastAsia"/>
          <w:szCs w:val="21"/>
        </w:rPr>
        <w:t>（従業員や来客など普通車用，業務車両）・台数</w:t>
      </w:r>
      <w:r w:rsidR="00CB5448">
        <w:rPr>
          <w:rFonts w:hint="eastAsia"/>
          <w:szCs w:val="21"/>
        </w:rPr>
        <w:t>等</w:t>
      </w:r>
      <w:r w:rsidR="005171E8" w:rsidRPr="00726D19">
        <w:rPr>
          <w:rFonts w:hint="eastAsia"/>
          <w:szCs w:val="21"/>
        </w:rPr>
        <w:t xml:space="preserve">　　　　　</w:t>
      </w:r>
      <w:r w:rsidR="005171E8" w:rsidRPr="00726D19">
        <w:rPr>
          <w:rFonts w:hint="eastAsia"/>
          <w:szCs w:val="21"/>
          <w:u w:val="single"/>
        </w:rPr>
        <w:t xml:space="preserve">　　</w:t>
      </w:r>
      <w:r w:rsidR="005171E8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="005171E8" w:rsidRPr="00726D19">
        <w:rPr>
          <w:rFonts w:hint="eastAsia"/>
          <w:szCs w:val="21"/>
          <w:u w:val="single"/>
        </w:rPr>
        <w:t xml:space="preserve">　　　</w:t>
      </w:r>
    </w:p>
    <w:p w:rsidR="005171E8" w:rsidRDefault="005171E8" w:rsidP="005171E8">
      <w:pPr>
        <w:spacing w:line="320" w:lineRule="exact"/>
        <w:ind w:left="915"/>
        <w:rPr>
          <w:rFonts w:hint="eastAsia"/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5171E8" w:rsidRPr="005942E7" w:rsidRDefault="005171E8" w:rsidP="005171E8">
      <w:pPr>
        <w:spacing w:line="320" w:lineRule="exact"/>
        <w:ind w:left="915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5171E8" w:rsidRDefault="005171E8" w:rsidP="005171E8">
      <w:pPr>
        <w:spacing w:line="320" w:lineRule="exact"/>
        <w:ind w:left="915"/>
        <w:rPr>
          <w:rFonts w:hint="eastAsia"/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</w:t>
      </w:r>
    </w:p>
    <w:p w:rsidR="006A5F02" w:rsidRPr="00726D19" w:rsidRDefault="00290021" w:rsidP="006A5F02">
      <w:pPr>
        <w:numPr>
          <w:ilvl w:val="0"/>
          <w:numId w:val="3"/>
        </w:numPr>
        <w:spacing w:line="320" w:lineRule="exact"/>
        <w:ind w:hanging="183"/>
        <w:rPr>
          <w:szCs w:val="21"/>
        </w:rPr>
      </w:pPr>
      <w:r>
        <w:rPr>
          <w:rFonts w:hint="eastAsia"/>
          <w:szCs w:val="21"/>
        </w:rPr>
        <w:t>整地・土盛・土留め等の方法</w:t>
      </w:r>
    </w:p>
    <w:p w:rsidR="006A5F02" w:rsidRPr="00726D19" w:rsidRDefault="006A5F02" w:rsidP="006A5F02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　</w:t>
      </w:r>
      <w:r w:rsidR="00290021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</w:t>
      </w:r>
    </w:p>
    <w:p w:rsidR="00290021" w:rsidRPr="00726D19" w:rsidRDefault="00290021" w:rsidP="00290021">
      <w:pPr>
        <w:numPr>
          <w:ilvl w:val="0"/>
          <w:numId w:val="3"/>
        </w:numPr>
        <w:spacing w:line="320" w:lineRule="exact"/>
        <w:ind w:hanging="183"/>
        <w:rPr>
          <w:szCs w:val="21"/>
        </w:rPr>
      </w:pPr>
      <w:r>
        <w:rPr>
          <w:rFonts w:hint="eastAsia"/>
          <w:szCs w:val="21"/>
        </w:rPr>
        <w:t>管理方法</w:t>
      </w:r>
    </w:p>
    <w:p w:rsidR="00290021" w:rsidRPr="00726D19" w:rsidRDefault="00290021" w:rsidP="00290021">
      <w:pPr>
        <w:spacing w:line="320" w:lineRule="exact"/>
        <w:ind w:left="750"/>
        <w:rPr>
          <w:szCs w:val="21"/>
          <w:u w:val="single"/>
        </w:rPr>
      </w:pPr>
      <w:r w:rsidRPr="00726D19">
        <w:rPr>
          <w:rFonts w:hint="eastAsia"/>
          <w:szCs w:val="21"/>
        </w:rPr>
        <w:t xml:space="preserve">　　　　　</w:t>
      </w:r>
      <w:r w:rsidRPr="00726D19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  <w:r w:rsidRPr="00726D19">
        <w:rPr>
          <w:rFonts w:hint="eastAsia"/>
          <w:szCs w:val="21"/>
          <w:u w:val="single"/>
        </w:rPr>
        <w:t xml:space="preserve">　　　　　　　　　　　　　　　　</w:t>
      </w:r>
    </w:p>
    <w:p w:rsidR="00290021" w:rsidRDefault="00290021" w:rsidP="006A5F02">
      <w:pPr>
        <w:spacing w:line="320" w:lineRule="exact"/>
        <w:rPr>
          <w:rFonts w:hint="eastAsia"/>
          <w:szCs w:val="21"/>
        </w:rPr>
      </w:pP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３　過去３年間</w:t>
      </w:r>
      <w:r w:rsidR="00290021">
        <w:rPr>
          <w:rFonts w:hint="eastAsia"/>
          <w:szCs w:val="21"/>
        </w:rPr>
        <w:t>において駐車場を目的とした農地転用許可済み地がある場合は,その利用実績</w:t>
      </w:r>
    </w:p>
    <w:p w:rsidR="006A5F02" w:rsidRPr="00726D19" w:rsidRDefault="006A5F02" w:rsidP="006A5F02">
      <w:pPr>
        <w:spacing w:line="320" w:lineRule="exact"/>
        <w:outlineLvl w:val="0"/>
        <w:rPr>
          <w:szCs w:val="21"/>
        </w:rPr>
      </w:pPr>
      <w:r w:rsidRPr="00726D19">
        <w:rPr>
          <w:rFonts w:hint="eastAsia"/>
          <w:szCs w:val="21"/>
        </w:rPr>
        <w:t xml:space="preserve">　（別表）　　　　　</w:t>
      </w:r>
      <w:r w:rsidR="00290021">
        <w:rPr>
          <w:rFonts w:hint="eastAsia"/>
          <w:szCs w:val="21"/>
        </w:rPr>
        <w:t xml:space="preserve">　　　　　　　　　　　　　　　　　　　　　　　　　（ない場合は無記入）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6"/>
        <w:gridCol w:w="2084"/>
        <w:gridCol w:w="1256"/>
        <w:gridCol w:w="2288"/>
        <w:gridCol w:w="2512"/>
      </w:tblGrid>
      <w:tr w:rsidR="006A5F02" w:rsidRPr="00726D19" w:rsidTr="00290021">
        <w:trPr>
          <w:trHeight w:val="835"/>
        </w:trPr>
        <w:tc>
          <w:tcPr>
            <w:tcW w:w="1176" w:type="dxa"/>
            <w:vAlign w:val="center"/>
          </w:tcPr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許可</w:t>
            </w:r>
          </w:p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年月日</w:t>
            </w:r>
          </w:p>
        </w:tc>
        <w:tc>
          <w:tcPr>
            <w:tcW w:w="2084" w:type="dxa"/>
            <w:vAlign w:val="center"/>
          </w:tcPr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土地の所在</w:t>
            </w:r>
          </w:p>
        </w:tc>
        <w:tc>
          <w:tcPr>
            <w:tcW w:w="1256" w:type="dxa"/>
            <w:vAlign w:val="center"/>
          </w:tcPr>
          <w:p w:rsidR="006A5F02" w:rsidRPr="00726D19" w:rsidRDefault="006A5F02" w:rsidP="00290021">
            <w:pPr>
              <w:spacing w:line="320" w:lineRule="exac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転用許可</w:t>
            </w:r>
          </w:p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2288" w:type="dxa"/>
            <w:vAlign w:val="center"/>
          </w:tcPr>
          <w:p w:rsidR="006A5F02" w:rsidRPr="00726D19" w:rsidRDefault="006A5F02" w:rsidP="0002061C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利用状況</w:t>
            </w:r>
          </w:p>
        </w:tc>
        <w:tc>
          <w:tcPr>
            <w:tcW w:w="2512" w:type="dxa"/>
            <w:vAlign w:val="center"/>
          </w:tcPr>
          <w:p w:rsidR="006A5F02" w:rsidRPr="00726D19" w:rsidRDefault="006A5F02" w:rsidP="00290021">
            <w:pPr>
              <w:spacing w:line="320" w:lineRule="exact"/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利用状況が当初計画と異なる場合，その理由</w:t>
            </w:r>
          </w:p>
        </w:tc>
      </w:tr>
      <w:tr w:rsidR="006A5F02" w:rsidRPr="00726D19" w:rsidTr="0002061C">
        <w:trPr>
          <w:trHeight w:val="672"/>
        </w:trPr>
        <w:tc>
          <w:tcPr>
            <w:tcW w:w="1176" w:type="dxa"/>
            <w:vAlign w:val="center"/>
          </w:tcPr>
          <w:p w:rsidR="006A5F02" w:rsidRPr="00726D19" w:rsidRDefault="00290021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084" w:type="dxa"/>
            <w:vAlign w:val="center"/>
          </w:tcPr>
          <w:p w:rsidR="006A5F02" w:rsidRPr="00726D19" w:rsidRDefault="00290021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56" w:type="dxa"/>
            <w:vAlign w:val="center"/>
          </w:tcPr>
          <w:p w:rsidR="006A5F02" w:rsidRPr="00726D19" w:rsidRDefault="00290021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88" w:type="dxa"/>
            <w:vAlign w:val="center"/>
          </w:tcPr>
          <w:p w:rsidR="006A5F02" w:rsidRPr="00726D19" w:rsidRDefault="00290021" w:rsidP="0002061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2512" w:type="dxa"/>
          </w:tcPr>
          <w:p w:rsidR="006A5F02" w:rsidRPr="00726D19" w:rsidRDefault="006A5F02" w:rsidP="0002061C">
            <w:pPr>
              <w:spacing w:line="320" w:lineRule="exact"/>
              <w:rPr>
                <w:szCs w:val="21"/>
              </w:rPr>
            </w:pPr>
          </w:p>
        </w:tc>
      </w:tr>
    </w:tbl>
    <w:p w:rsidR="00290021" w:rsidRDefault="00290021" w:rsidP="006A5F02">
      <w:pPr>
        <w:spacing w:line="320" w:lineRule="exact"/>
        <w:rPr>
          <w:rFonts w:hint="eastAsia"/>
          <w:szCs w:val="21"/>
        </w:rPr>
      </w:pPr>
    </w:p>
    <w:p w:rsidR="006A5F02" w:rsidRPr="00726D19" w:rsidRDefault="006A5F02" w:rsidP="006A5F02">
      <w:pPr>
        <w:spacing w:line="320" w:lineRule="exact"/>
        <w:rPr>
          <w:szCs w:val="21"/>
        </w:rPr>
      </w:pPr>
      <w:r w:rsidRPr="00726D19">
        <w:rPr>
          <w:rFonts w:hint="eastAsia"/>
          <w:szCs w:val="21"/>
        </w:rPr>
        <w:t>４　本計画についてその他参考となる事項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6"/>
      </w:tblGrid>
      <w:tr w:rsidR="006A5F02" w:rsidRPr="00726D19" w:rsidTr="0002061C">
        <w:trPr>
          <w:trHeight w:val="473"/>
        </w:trPr>
        <w:tc>
          <w:tcPr>
            <w:tcW w:w="9316" w:type="dxa"/>
          </w:tcPr>
          <w:p w:rsidR="006A5F02" w:rsidRDefault="006A5F02" w:rsidP="00760F49">
            <w:pPr>
              <w:spacing w:line="320" w:lineRule="exact"/>
              <w:ind w:firstLineChars="100" w:firstLine="210"/>
              <w:rPr>
                <w:rFonts w:hint="eastAsia"/>
                <w:szCs w:val="21"/>
              </w:rPr>
            </w:pPr>
          </w:p>
          <w:p w:rsidR="00760F49" w:rsidRPr="00726D19" w:rsidRDefault="00760F49" w:rsidP="00760F49">
            <w:pPr>
              <w:spacing w:line="320" w:lineRule="exact"/>
              <w:ind w:firstLineChars="100" w:firstLine="210"/>
              <w:rPr>
                <w:szCs w:val="21"/>
              </w:rPr>
            </w:pPr>
          </w:p>
        </w:tc>
      </w:tr>
    </w:tbl>
    <w:p w:rsidR="00290021" w:rsidRDefault="00290021" w:rsidP="006A5F02">
      <w:pPr>
        <w:spacing w:line="320" w:lineRule="exact"/>
        <w:rPr>
          <w:rFonts w:hint="eastAsia"/>
          <w:szCs w:val="21"/>
        </w:rPr>
      </w:pPr>
    </w:p>
    <w:p w:rsidR="006A5F02" w:rsidRPr="00290021" w:rsidRDefault="006A5F02" w:rsidP="006A5F02">
      <w:pPr>
        <w:spacing w:line="320" w:lineRule="exact"/>
        <w:rPr>
          <w:b/>
          <w:szCs w:val="21"/>
        </w:rPr>
      </w:pPr>
      <w:r w:rsidRPr="00290021">
        <w:rPr>
          <w:rFonts w:hint="eastAsia"/>
          <w:b/>
          <w:szCs w:val="21"/>
        </w:rPr>
        <w:t>※配置図添付</w:t>
      </w:r>
    </w:p>
    <w:p w:rsidR="006A5F02" w:rsidRPr="00726D19" w:rsidRDefault="006A5F02" w:rsidP="006A5F02">
      <w:pPr>
        <w:widowControl/>
        <w:jc w:val="left"/>
        <w:rPr>
          <w:szCs w:val="21"/>
        </w:rPr>
      </w:pPr>
      <w:bookmarkStart w:id="0" w:name="_GoBack"/>
      <w:bookmarkEnd w:id="0"/>
    </w:p>
    <w:sectPr w:rsidR="006A5F02" w:rsidRPr="00726D19" w:rsidSect="006A5F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C93"/>
    <w:multiLevelType w:val="hybridMultilevel"/>
    <w:tmpl w:val="37D670B6"/>
    <w:lvl w:ilvl="0" w:tplc="83C24E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D367429"/>
    <w:multiLevelType w:val="hybridMultilevel"/>
    <w:tmpl w:val="1180B06A"/>
    <w:lvl w:ilvl="0" w:tplc="ABCC293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>
    <w:nsid w:val="718B247B"/>
    <w:multiLevelType w:val="hybridMultilevel"/>
    <w:tmpl w:val="73646334"/>
    <w:lvl w:ilvl="0" w:tplc="D4DA354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3">
    <w:nsid w:val="74693F15"/>
    <w:multiLevelType w:val="hybridMultilevel"/>
    <w:tmpl w:val="955A101A"/>
    <w:lvl w:ilvl="0" w:tplc="B9B04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02"/>
    <w:rsid w:val="00002AC2"/>
    <w:rsid w:val="00290021"/>
    <w:rsid w:val="004C4C38"/>
    <w:rsid w:val="005171E8"/>
    <w:rsid w:val="005942E7"/>
    <w:rsid w:val="006A5F02"/>
    <w:rsid w:val="00760F49"/>
    <w:rsid w:val="00CB5448"/>
    <w:rsid w:val="00F1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0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6A5F02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A5F02"/>
    <w:rPr>
      <w:rFonts w:asciiTheme="majorHAnsi" w:eastAsiaTheme="majorEastAsia" w:hAnsiTheme="majorHAnsi" w:cstheme="majorBidi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F02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6A5F02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A5F02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</vt:vector>
  </HeadingPairs>
  <TitlesOfParts>
    <vt:vector size="3" baseType="lpstr">
      <vt:lpstr/>
      <vt:lpstr>営業区域：　　　　　　　　　　　　　　　　　　　　　　　　　　　　　　　　　　　　　</vt:lpstr>
      <vt:lpstr>（別表）　　　　　　　　　　　　　　　　　　　　　　　　　　　　　　（ない場合は無記入）</vt:lpstr>
    </vt:vector>
  </TitlesOfParts>
  <Company>Toshiba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CLKN4081</dc:creator>
  <cp:lastModifiedBy>CLKN4081</cp:lastModifiedBy>
  <cp:revision>8</cp:revision>
  <cp:lastPrinted>2019-06-10T02:37:00Z</cp:lastPrinted>
  <dcterms:created xsi:type="dcterms:W3CDTF">2019-06-10T02:29:00Z</dcterms:created>
  <dcterms:modified xsi:type="dcterms:W3CDTF">2019-06-10T02:40:00Z</dcterms:modified>
</cp:coreProperties>
</file>