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D7" w:rsidRDefault="00C33016" w:rsidP="00C33016">
      <w:pPr>
        <w:jc w:val="center"/>
        <w:rPr>
          <w:w w:val="200"/>
        </w:rPr>
      </w:pPr>
      <w:r w:rsidRPr="00C33016">
        <w:rPr>
          <w:rFonts w:hint="eastAsia"/>
          <w:w w:val="200"/>
        </w:rPr>
        <w:t>開発行為等に係る協定書</w:t>
      </w:r>
    </w:p>
    <w:p w:rsidR="00C33016" w:rsidRDefault="00C33016" w:rsidP="00C33016">
      <w:pPr>
        <w:rPr>
          <w:w w:val="200"/>
        </w:rPr>
      </w:pPr>
    </w:p>
    <w:p w:rsidR="00C33016" w:rsidRDefault="00FA5648" w:rsidP="00FA5648">
      <w:pPr>
        <w:ind w:left="240" w:hanging="240"/>
        <w:rPr>
          <w:rFonts w:asciiTheme="minorEastAsia" w:hAnsiTheme="minorEastAsia"/>
        </w:rPr>
      </w:pPr>
      <w:r>
        <w:rPr>
          <w:rFonts w:hint="eastAsia"/>
        </w:rPr>
        <w:t>鹿嶋市水道事業　鹿嶋市長　田口　伸一</w:t>
      </w:r>
      <w:r w:rsidR="00C33016">
        <w:rPr>
          <w:rFonts w:hint="eastAsia"/>
        </w:rPr>
        <w:t>（以下「甲」という。</w:t>
      </w:r>
      <w:r w:rsidR="0054181A">
        <w:rPr>
          <w:rFonts w:asciiTheme="minorEastAsia" w:hAnsiTheme="minorEastAsia" w:hint="eastAsia"/>
        </w:rPr>
        <w:t>）</w:t>
      </w:r>
      <w:r w:rsidR="009B292A">
        <w:rPr>
          <w:rFonts w:asciiTheme="minorEastAsia" w:hAnsiTheme="minorEastAsia" w:hint="eastAsia"/>
        </w:rPr>
        <w:t>は</w:t>
      </w:r>
      <w:r w:rsidR="00221EEC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◯</w:t>
      </w:r>
      <w:r w:rsidR="009B292A" w:rsidRPr="0060506F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◯</w:t>
      </w:r>
      <w:r w:rsidR="00D67417" w:rsidRPr="0060506F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◯</w:t>
      </w:r>
      <w:r w:rsidR="003D0B29">
        <w:rPr>
          <w:rFonts w:asciiTheme="minorEastAsia" w:hAnsiTheme="minorEastAsia" w:hint="eastAsia"/>
        </w:rPr>
        <w:t>日</w:t>
      </w:r>
      <w:r w:rsidR="00D67417">
        <w:rPr>
          <w:rFonts w:asciiTheme="minorEastAsia" w:hAnsiTheme="minorEastAsia" w:hint="eastAsia"/>
        </w:rPr>
        <w:t>付けで</w:t>
      </w:r>
      <w:r>
        <w:rPr>
          <w:rFonts w:asciiTheme="minorEastAsia" w:hAnsiTheme="minorEastAsia" w:hint="eastAsia"/>
        </w:rPr>
        <w:t>、〇〇　〇〇</w:t>
      </w:r>
      <w:r w:rsidR="00547C75">
        <w:rPr>
          <w:rFonts w:asciiTheme="minorEastAsia" w:hAnsiTheme="minorEastAsia" w:hint="eastAsia"/>
        </w:rPr>
        <w:t xml:space="preserve">　</w:t>
      </w:r>
      <w:r w:rsidR="00041592">
        <w:rPr>
          <w:rFonts w:asciiTheme="minorEastAsia" w:hAnsiTheme="minorEastAsia" w:hint="eastAsia"/>
        </w:rPr>
        <w:t>以下「乙」という。）から提出された「開発行為等に係る給水同意願」により同意するに当たり配水管から分岐する給水管</w:t>
      </w:r>
      <w:r>
        <w:rPr>
          <w:rFonts w:asciiTheme="minorEastAsia" w:hAnsiTheme="minorEastAsia" w:hint="eastAsia"/>
        </w:rPr>
        <w:t>、</w:t>
      </w:r>
      <w:r w:rsidR="00041592">
        <w:rPr>
          <w:rFonts w:asciiTheme="minorEastAsia" w:hAnsiTheme="minorEastAsia" w:hint="eastAsia"/>
        </w:rPr>
        <w:t>給水装置の施工</w:t>
      </w:r>
      <w:r>
        <w:rPr>
          <w:rFonts w:asciiTheme="minorEastAsia" w:hAnsiTheme="minorEastAsia" w:hint="eastAsia"/>
        </w:rPr>
        <w:t>、</w:t>
      </w:r>
      <w:r w:rsidR="00041592">
        <w:rPr>
          <w:rFonts w:asciiTheme="minorEastAsia" w:hAnsiTheme="minorEastAsia" w:hint="eastAsia"/>
        </w:rPr>
        <w:t>維持管理等について下記のとおり協定書を締結する。</w:t>
      </w:r>
    </w:p>
    <w:p w:rsidR="00041592" w:rsidRPr="00435416" w:rsidRDefault="00041592" w:rsidP="00FE0773">
      <w:pPr>
        <w:rPr>
          <w:rFonts w:asciiTheme="minorEastAsia" w:hAnsiTheme="minorEastAsia"/>
        </w:rPr>
      </w:pPr>
    </w:p>
    <w:p w:rsidR="00041592" w:rsidRDefault="00041592" w:rsidP="00041592">
      <w:pPr>
        <w:pStyle w:val="a3"/>
      </w:pPr>
      <w:r>
        <w:rPr>
          <w:rFonts w:hint="eastAsia"/>
        </w:rPr>
        <w:t>記</w:t>
      </w:r>
    </w:p>
    <w:p w:rsidR="00041592" w:rsidRDefault="00041592" w:rsidP="00041592"/>
    <w:p w:rsidR="00041592" w:rsidRDefault="00A7586C" w:rsidP="00A7586C">
      <w:pPr>
        <w:ind w:left="240" w:hangingChars="100" w:hanging="240"/>
      </w:pPr>
      <w:r>
        <w:rPr>
          <w:rFonts w:hint="eastAsia"/>
        </w:rPr>
        <w:t>１）</w:t>
      </w:r>
      <w:r w:rsidR="00041592">
        <w:rPr>
          <w:rFonts w:hint="eastAsia"/>
        </w:rPr>
        <w:t>この設計施工に当たっては</w:t>
      </w:r>
      <w:r w:rsidR="00FA5648">
        <w:rPr>
          <w:rFonts w:hint="eastAsia"/>
        </w:rPr>
        <w:t>、</w:t>
      </w:r>
      <w:r w:rsidR="00041592">
        <w:rPr>
          <w:rFonts w:hint="eastAsia"/>
        </w:rPr>
        <w:t>市水道課の</w:t>
      </w:r>
      <w:r w:rsidR="00172B7C">
        <w:rPr>
          <w:rFonts w:hint="eastAsia"/>
        </w:rPr>
        <w:t>指示</w:t>
      </w:r>
      <w:r w:rsidR="00041592">
        <w:rPr>
          <w:rFonts w:hint="eastAsia"/>
        </w:rPr>
        <w:t>を尊守し</w:t>
      </w:r>
      <w:r w:rsidR="00FA5648">
        <w:rPr>
          <w:rFonts w:hint="eastAsia"/>
        </w:rPr>
        <w:t>、</w:t>
      </w:r>
      <w:r w:rsidR="00041592">
        <w:rPr>
          <w:rFonts w:hint="eastAsia"/>
        </w:rPr>
        <w:t>市指定工事店が施工するものとする。</w:t>
      </w:r>
    </w:p>
    <w:p w:rsidR="00A26338" w:rsidRDefault="00A7586C" w:rsidP="00A7586C">
      <w:pPr>
        <w:ind w:left="240" w:hangingChars="100" w:hanging="240"/>
      </w:pPr>
      <w:r>
        <w:rPr>
          <w:rFonts w:hint="eastAsia"/>
        </w:rPr>
        <w:t>２）</w:t>
      </w:r>
      <w:r w:rsidR="0041160C">
        <w:rPr>
          <w:rFonts w:hint="eastAsia"/>
        </w:rPr>
        <w:t>給水本管は</w:t>
      </w:r>
      <w:r w:rsidR="00FA5648">
        <w:rPr>
          <w:rFonts w:hint="eastAsia"/>
        </w:rPr>
        <w:t>、</w:t>
      </w:r>
      <w:r w:rsidR="0041160C">
        <w:rPr>
          <w:rFonts w:hint="eastAsia"/>
        </w:rPr>
        <w:t>５０㎜以上とし</w:t>
      </w:r>
      <w:r w:rsidR="00D55B39">
        <w:rPr>
          <w:rFonts w:hint="eastAsia"/>
        </w:rPr>
        <w:t>かつ開発区域内の給水流量を満足し</w:t>
      </w:r>
      <w:r w:rsidR="00FA5648">
        <w:rPr>
          <w:rFonts w:hint="eastAsia"/>
        </w:rPr>
        <w:t>、</w:t>
      </w:r>
      <w:r w:rsidR="00D55B39">
        <w:rPr>
          <w:rFonts w:hint="eastAsia"/>
        </w:rPr>
        <w:t>給水管からの分岐口径は２０㎜以上とするものとする。</w:t>
      </w:r>
    </w:p>
    <w:p w:rsidR="00041592" w:rsidRPr="00A26338" w:rsidRDefault="00A7586C" w:rsidP="00A7586C">
      <w:r>
        <w:rPr>
          <w:rFonts w:hint="eastAsia"/>
        </w:rPr>
        <w:t>３）</w:t>
      </w:r>
      <w:r w:rsidR="00E22450">
        <w:rPr>
          <w:rFonts w:hint="eastAsia"/>
        </w:rPr>
        <w:t>第１止水栓（乙止め）は</w:t>
      </w:r>
      <w:r w:rsidR="00FA5648">
        <w:rPr>
          <w:rFonts w:hint="eastAsia"/>
        </w:rPr>
        <w:t>、</w:t>
      </w:r>
      <w:r w:rsidR="00E22450">
        <w:rPr>
          <w:rFonts w:hint="eastAsia"/>
        </w:rPr>
        <w:t>境界から１ｍの位置とし</w:t>
      </w:r>
      <w:r w:rsidR="00FA5648">
        <w:rPr>
          <w:rFonts w:hint="eastAsia"/>
        </w:rPr>
        <w:t>、</w:t>
      </w:r>
      <w:r w:rsidR="00E22450">
        <w:rPr>
          <w:rFonts w:hint="eastAsia"/>
        </w:rPr>
        <w:t xml:space="preserve">乙止め以後ＨＩＶＰ　　　　　　　　　</w:t>
      </w:r>
    </w:p>
    <w:p w:rsidR="00041592" w:rsidRDefault="00E22450" w:rsidP="00AD73EC">
      <w:pPr>
        <w:ind w:left="240" w:hangingChars="100" w:hanging="240"/>
      </w:pPr>
      <w:r>
        <w:rPr>
          <w:rFonts w:hint="eastAsia"/>
        </w:rPr>
        <w:t xml:space="preserve">　を１ｍ布設する。又</w:t>
      </w:r>
      <w:r w:rsidR="00FA5648">
        <w:rPr>
          <w:rFonts w:hint="eastAsia"/>
        </w:rPr>
        <w:t>、</w:t>
      </w:r>
      <w:r w:rsidR="00AD73EC">
        <w:rPr>
          <w:rFonts w:hint="eastAsia"/>
        </w:rPr>
        <w:t>止水栓</w:t>
      </w:r>
      <w:r w:rsidR="00581B3D">
        <w:rPr>
          <w:rFonts w:hint="eastAsia"/>
        </w:rPr>
        <w:t>筐</w:t>
      </w:r>
      <w:r w:rsidR="00AD73EC">
        <w:rPr>
          <w:rFonts w:hint="eastAsia"/>
        </w:rPr>
        <w:t>の周囲０．５ｍを厚さ５㎝のコンクリートで防護するものとする。</w:t>
      </w:r>
    </w:p>
    <w:p w:rsidR="00AD73EC" w:rsidRDefault="00AD73EC" w:rsidP="00AD73EC">
      <w:pPr>
        <w:ind w:left="240" w:hangingChars="100" w:hanging="240"/>
      </w:pPr>
      <w:r>
        <w:rPr>
          <w:rFonts w:hint="eastAsia"/>
        </w:rPr>
        <w:t>４）計画区割りが変更になり</w:t>
      </w:r>
      <w:r w:rsidR="00FA5648">
        <w:rPr>
          <w:rFonts w:hint="eastAsia"/>
        </w:rPr>
        <w:t>、</w:t>
      </w:r>
      <w:r>
        <w:rPr>
          <w:rFonts w:hint="eastAsia"/>
        </w:rPr>
        <w:t>給水取出しの不要箇所が</w:t>
      </w:r>
      <w:r w:rsidR="001C0151">
        <w:rPr>
          <w:rFonts w:hint="eastAsia"/>
        </w:rPr>
        <w:t>発生した時は</w:t>
      </w:r>
      <w:r w:rsidR="00FA5648">
        <w:rPr>
          <w:rFonts w:hint="eastAsia"/>
        </w:rPr>
        <w:t>、</w:t>
      </w:r>
      <w:r w:rsidR="001C0151">
        <w:rPr>
          <w:rFonts w:hint="eastAsia"/>
        </w:rPr>
        <w:t>乙がサドル分水栓で止水して撤去するものとする。</w:t>
      </w:r>
    </w:p>
    <w:p w:rsidR="00D25EC6" w:rsidRDefault="00D25EC6" w:rsidP="00AD73EC">
      <w:pPr>
        <w:ind w:left="240" w:hangingChars="100" w:hanging="240"/>
      </w:pPr>
      <w:r>
        <w:rPr>
          <w:rFonts w:hint="eastAsia"/>
        </w:rPr>
        <w:t>５）水質保全のため必要とする経費は</w:t>
      </w:r>
      <w:r w:rsidR="00FA5648">
        <w:rPr>
          <w:rFonts w:hint="eastAsia"/>
        </w:rPr>
        <w:t>、</w:t>
      </w:r>
      <w:r>
        <w:rPr>
          <w:rFonts w:hint="eastAsia"/>
        </w:rPr>
        <w:t>すべて乙の負担とする。尚期間は２年間とする。（先止まり管の場合）</w:t>
      </w:r>
    </w:p>
    <w:p w:rsidR="00D25EC6" w:rsidRDefault="00D25EC6" w:rsidP="00AD73EC">
      <w:pPr>
        <w:ind w:left="240" w:hangingChars="100" w:hanging="240"/>
      </w:pPr>
      <w:r>
        <w:rPr>
          <w:rFonts w:hint="eastAsia"/>
        </w:rPr>
        <w:t>６）宅内の給水装置の修繕</w:t>
      </w:r>
      <w:r w:rsidR="00FA5648">
        <w:rPr>
          <w:rFonts w:hint="eastAsia"/>
        </w:rPr>
        <w:t>、</w:t>
      </w:r>
      <w:r w:rsidR="00EB33A6">
        <w:rPr>
          <w:rFonts w:hint="eastAsia"/>
        </w:rPr>
        <w:t>維持管理</w:t>
      </w:r>
      <w:r>
        <w:rPr>
          <w:rFonts w:hint="eastAsia"/>
        </w:rPr>
        <w:t>は</w:t>
      </w:r>
      <w:r w:rsidR="00EB33A6">
        <w:rPr>
          <w:rFonts w:hint="eastAsia"/>
        </w:rPr>
        <w:t>乙</w:t>
      </w:r>
      <w:r>
        <w:rPr>
          <w:rFonts w:hint="eastAsia"/>
        </w:rPr>
        <w:t>または</w:t>
      </w:r>
      <w:r w:rsidR="00EB33A6">
        <w:rPr>
          <w:rFonts w:hint="eastAsia"/>
        </w:rPr>
        <w:t>宅地購入者</w:t>
      </w:r>
      <w:r w:rsidR="00F75B0B">
        <w:rPr>
          <w:rFonts w:hint="eastAsia"/>
        </w:rPr>
        <w:t>が</w:t>
      </w:r>
      <w:r w:rsidR="00EB33A6">
        <w:rPr>
          <w:rFonts w:hint="eastAsia"/>
        </w:rPr>
        <w:t>行うものとする。</w:t>
      </w:r>
    </w:p>
    <w:p w:rsidR="00EB33A6" w:rsidRDefault="00EB33A6" w:rsidP="00AD73EC">
      <w:pPr>
        <w:ind w:left="240" w:hangingChars="100" w:hanging="240"/>
      </w:pPr>
      <w:r>
        <w:rPr>
          <w:rFonts w:hint="eastAsia"/>
        </w:rPr>
        <w:t>７）修繕は</w:t>
      </w:r>
      <w:r w:rsidR="00FA5648">
        <w:rPr>
          <w:rFonts w:hint="eastAsia"/>
        </w:rPr>
        <w:t>、</w:t>
      </w:r>
      <w:r>
        <w:rPr>
          <w:rFonts w:hint="eastAsia"/>
        </w:rPr>
        <w:t>代理人（市指定工事店）が行うものとする。</w:t>
      </w:r>
    </w:p>
    <w:p w:rsidR="00EB33A6" w:rsidRDefault="00EB33A6" w:rsidP="00AD73EC">
      <w:pPr>
        <w:ind w:left="240" w:hangingChars="100" w:hanging="240"/>
      </w:pPr>
      <w:r>
        <w:rPr>
          <w:rFonts w:hint="eastAsia"/>
        </w:rPr>
        <w:t>８）給水管の帰属については</w:t>
      </w:r>
      <w:r w:rsidR="00FA5648">
        <w:rPr>
          <w:rFonts w:hint="eastAsia"/>
        </w:rPr>
        <w:t>、</w:t>
      </w:r>
      <w:r>
        <w:rPr>
          <w:rFonts w:hint="eastAsia"/>
        </w:rPr>
        <w:t>別途申請書により提出するものとする。</w:t>
      </w:r>
    </w:p>
    <w:p w:rsidR="00EB33A6" w:rsidRDefault="00EB33A6" w:rsidP="00AD73EC">
      <w:pPr>
        <w:ind w:left="240" w:hangingChars="100" w:hanging="240"/>
      </w:pPr>
      <w:r>
        <w:rPr>
          <w:rFonts w:hint="eastAsia"/>
        </w:rPr>
        <w:t>９）</w:t>
      </w:r>
      <w:r w:rsidR="00CC3715">
        <w:rPr>
          <w:rFonts w:hint="eastAsia"/>
        </w:rPr>
        <w:t>甲</w:t>
      </w:r>
      <w:r>
        <w:rPr>
          <w:rFonts w:hint="eastAsia"/>
        </w:rPr>
        <w:t>が</w:t>
      </w:r>
      <w:r w:rsidR="00CC3715">
        <w:rPr>
          <w:rFonts w:hint="eastAsia"/>
        </w:rPr>
        <w:t>帰属</w:t>
      </w:r>
      <w:r>
        <w:rPr>
          <w:rFonts w:hint="eastAsia"/>
        </w:rPr>
        <w:t>を</w:t>
      </w:r>
      <w:r w:rsidR="00CC3715">
        <w:rPr>
          <w:rFonts w:hint="eastAsia"/>
        </w:rPr>
        <w:t>受</w:t>
      </w:r>
      <w:r>
        <w:rPr>
          <w:rFonts w:hint="eastAsia"/>
        </w:rPr>
        <w:t>ける</w:t>
      </w:r>
      <w:r w:rsidR="00CC3715">
        <w:rPr>
          <w:rFonts w:hint="eastAsia"/>
        </w:rPr>
        <w:t>範囲は</w:t>
      </w:r>
      <w:r w:rsidR="00FA5648">
        <w:rPr>
          <w:rFonts w:hint="eastAsia"/>
        </w:rPr>
        <w:t>、</w:t>
      </w:r>
      <w:r w:rsidR="00CC3715">
        <w:rPr>
          <w:rFonts w:hint="eastAsia"/>
        </w:rPr>
        <w:t>公道に布設した５０㎜以上の管に限る。</w:t>
      </w:r>
    </w:p>
    <w:p w:rsidR="00CC3715" w:rsidRDefault="00FC41D8" w:rsidP="00AD73EC">
      <w:pPr>
        <w:ind w:left="240" w:hangingChars="100" w:hanging="240"/>
      </w:pPr>
      <w:r>
        <w:rPr>
          <w:rFonts w:hint="eastAsia"/>
        </w:rPr>
        <w:t>10</w:t>
      </w:r>
      <w:r>
        <w:rPr>
          <w:rFonts w:hint="eastAsia"/>
        </w:rPr>
        <w:t>）</w:t>
      </w:r>
      <w:r w:rsidR="00A7586C">
        <w:rPr>
          <w:rFonts w:hint="eastAsia"/>
        </w:rPr>
        <w:t>帰属を受けた後の水道管でも</w:t>
      </w:r>
      <w:r w:rsidR="00FA5648">
        <w:rPr>
          <w:rFonts w:hint="eastAsia"/>
        </w:rPr>
        <w:t>、</w:t>
      </w:r>
      <w:r w:rsidR="00A7586C">
        <w:rPr>
          <w:rFonts w:hint="eastAsia"/>
        </w:rPr>
        <w:t>乙は通水後１年間の修繕を行うものとする。</w:t>
      </w:r>
    </w:p>
    <w:p w:rsidR="00A7586C" w:rsidRDefault="00A7586C" w:rsidP="00AD73EC">
      <w:pPr>
        <w:ind w:left="240" w:hangingChars="100" w:hanging="240"/>
      </w:pPr>
      <w:r>
        <w:rPr>
          <w:rFonts w:hint="eastAsia"/>
        </w:rPr>
        <w:t>11</w:t>
      </w:r>
      <w:r>
        <w:rPr>
          <w:rFonts w:hint="eastAsia"/>
        </w:rPr>
        <w:t>）宅内配管は</w:t>
      </w:r>
      <w:r w:rsidR="00FA5648">
        <w:rPr>
          <w:rFonts w:hint="eastAsia"/>
        </w:rPr>
        <w:t>、</w:t>
      </w:r>
      <w:r>
        <w:rPr>
          <w:rFonts w:hint="eastAsia"/>
        </w:rPr>
        <w:t>市指定工事店が行うものとする。</w:t>
      </w:r>
    </w:p>
    <w:p w:rsidR="007B24F4" w:rsidRDefault="002E72FF" w:rsidP="00AD73EC">
      <w:pPr>
        <w:ind w:left="240" w:hangingChars="100" w:hanging="240"/>
      </w:pPr>
      <w:r>
        <w:rPr>
          <w:rFonts w:hint="eastAsia"/>
        </w:rPr>
        <w:t>12</w:t>
      </w:r>
      <w:r w:rsidR="007B24F4">
        <w:rPr>
          <w:rFonts w:hint="eastAsia"/>
        </w:rPr>
        <w:t>）乙は</w:t>
      </w:r>
      <w:r w:rsidR="00FA5648">
        <w:rPr>
          <w:rFonts w:hint="eastAsia"/>
        </w:rPr>
        <w:t>、</w:t>
      </w:r>
      <w:r w:rsidR="007B24F4">
        <w:rPr>
          <w:rFonts w:hint="eastAsia"/>
        </w:rPr>
        <w:t>開発行為によって設置された給水装置に対し</w:t>
      </w:r>
      <w:r w:rsidR="00FA5648">
        <w:rPr>
          <w:rFonts w:hint="eastAsia"/>
        </w:rPr>
        <w:t>、</w:t>
      </w:r>
      <w:r w:rsidR="007B24F4">
        <w:rPr>
          <w:rFonts w:hint="eastAsia"/>
        </w:rPr>
        <w:t>水道加入金の支払いが行われない限り</w:t>
      </w:r>
      <w:r w:rsidR="00FA5648">
        <w:rPr>
          <w:rFonts w:hint="eastAsia"/>
        </w:rPr>
        <w:t>、</w:t>
      </w:r>
      <w:r w:rsidR="007B24F4">
        <w:rPr>
          <w:rFonts w:hint="eastAsia"/>
        </w:rPr>
        <w:t>修繕</w:t>
      </w:r>
      <w:r w:rsidR="00FA5648">
        <w:rPr>
          <w:rFonts w:hint="eastAsia"/>
        </w:rPr>
        <w:t>、</w:t>
      </w:r>
      <w:r w:rsidR="007B24F4">
        <w:rPr>
          <w:rFonts w:hint="eastAsia"/>
        </w:rPr>
        <w:t>維持管理を行うものとする。</w:t>
      </w:r>
    </w:p>
    <w:p w:rsidR="00D25EC6" w:rsidRDefault="00D25EC6" w:rsidP="00AD73EC">
      <w:pPr>
        <w:ind w:left="240" w:hangingChars="100" w:hanging="240"/>
      </w:pPr>
    </w:p>
    <w:p w:rsidR="00F55637" w:rsidRDefault="00F55637" w:rsidP="00AD73EC">
      <w:pPr>
        <w:ind w:left="240" w:hangingChars="100" w:hanging="240"/>
      </w:pPr>
    </w:p>
    <w:p w:rsidR="002173A2" w:rsidRDefault="002173A2" w:rsidP="00AD73EC">
      <w:pPr>
        <w:ind w:left="240" w:hangingChars="100" w:hanging="240"/>
      </w:pPr>
    </w:p>
    <w:p w:rsidR="00AC1AE4" w:rsidRDefault="00AC1AE4" w:rsidP="00AD73EC">
      <w:pPr>
        <w:ind w:left="240" w:hangingChars="100" w:hanging="240"/>
      </w:pPr>
    </w:p>
    <w:p w:rsidR="00AC1AE4" w:rsidRDefault="00AC1AE4" w:rsidP="00AC1AE4">
      <w:r>
        <w:rPr>
          <w:rFonts w:hint="eastAsia"/>
        </w:rPr>
        <w:lastRenderedPageBreak/>
        <w:t xml:space="preserve">　この協定締結の証として本証２通を作成し</w:t>
      </w:r>
      <w:r w:rsidR="00FA5648">
        <w:rPr>
          <w:rFonts w:hint="eastAsia"/>
        </w:rPr>
        <w:t>、</w:t>
      </w:r>
      <w:r>
        <w:rPr>
          <w:rFonts w:hint="eastAsia"/>
        </w:rPr>
        <w:t>当事者記名押印のうえ</w:t>
      </w:r>
      <w:r w:rsidR="00FA5648">
        <w:rPr>
          <w:rFonts w:hint="eastAsia"/>
        </w:rPr>
        <w:t>、</w:t>
      </w:r>
      <w:r>
        <w:rPr>
          <w:rFonts w:hint="eastAsia"/>
        </w:rPr>
        <w:t>各自１通を保管する。</w:t>
      </w:r>
    </w:p>
    <w:p w:rsidR="00AC1AE4" w:rsidRDefault="00AC1AE4" w:rsidP="00AC1AE4"/>
    <w:p w:rsidR="00AC1AE4" w:rsidRDefault="00AC1AE4" w:rsidP="00AC1AE4"/>
    <w:p w:rsidR="00AC1AE4" w:rsidRDefault="00AC1AE4" w:rsidP="00AC1AE4"/>
    <w:p w:rsidR="00AC1AE4" w:rsidRDefault="00AC1AE4" w:rsidP="00221EEC">
      <w:r>
        <w:rPr>
          <w:rFonts w:hint="eastAsia"/>
        </w:rPr>
        <w:t xml:space="preserve">　</w:t>
      </w:r>
      <w:r w:rsidR="00FA5648">
        <w:rPr>
          <w:rFonts w:hint="eastAsia"/>
        </w:rPr>
        <w:t>令和◯</w:t>
      </w:r>
      <w:r>
        <w:rPr>
          <w:rFonts w:hint="eastAsia"/>
        </w:rPr>
        <w:t>年</w:t>
      </w:r>
      <w:r w:rsidR="00FA5648">
        <w:rPr>
          <w:rFonts w:hint="eastAsia"/>
        </w:rPr>
        <w:t>◯</w:t>
      </w:r>
      <w:r>
        <w:rPr>
          <w:rFonts w:hint="eastAsia"/>
        </w:rPr>
        <w:t>月</w:t>
      </w:r>
      <w:r w:rsidR="00FA5648">
        <w:rPr>
          <w:rFonts w:hint="eastAsia"/>
        </w:rPr>
        <w:t>◯</w:t>
      </w:r>
      <w:r>
        <w:rPr>
          <w:rFonts w:hint="eastAsia"/>
        </w:rPr>
        <w:t>日</w:t>
      </w:r>
    </w:p>
    <w:p w:rsidR="00AC1AE4" w:rsidRDefault="00AC1AE4" w:rsidP="00AC1AE4"/>
    <w:p w:rsidR="00AC1AE4" w:rsidRDefault="00AC1AE4" w:rsidP="00AC1AE4"/>
    <w:p w:rsidR="00AC1AE4" w:rsidRDefault="00AC1AE4" w:rsidP="00AC1AE4"/>
    <w:p w:rsidR="00AC1AE4" w:rsidRDefault="00E9593C" w:rsidP="00AC1AE4">
      <w:r>
        <w:rPr>
          <w:rFonts w:hint="eastAsia"/>
        </w:rPr>
        <w:t xml:space="preserve">　　　　　　　　　　　甲　住所　　</w:t>
      </w:r>
      <w:r w:rsidR="00221EEC">
        <w:rPr>
          <w:rFonts w:hint="eastAsia"/>
        </w:rPr>
        <w:t>茨城県</w:t>
      </w:r>
      <w:r>
        <w:rPr>
          <w:rFonts w:hint="eastAsia"/>
        </w:rPr>
        <w:t>鹿嶋市大字平井１１８７番地</w:t>
      </w:r>
      <w:r w:rsidR="00AC1AE4">
        <w:rPr>
          <w:rFonts w:hint="eastAsia"/>
        </w:rPr>
        <w:t>１</w:t>
      </w:r>
    </w:p>
    <w:p w:rsidR="00AC1AE4" w:rsidRDefault="00AC1AE4" w:rsidP="00AC1AE4">
      <w:r>
        <w:rPr>
          <w:rFonts w:hint="eastAsia"/>
        </w:rPr>
        <w:t xml:space="preserve">　　　　　　　　　　　　　</w:t>
      </w:r>
    </w:p>
    <w:p w:rsidR="00AC1AE4" w:rsidRDefault="00AC1AE4" w:rsidP="00AC1AE4">
      <w:r>
        <w:rPr>
          <w:rFonts w:hint="eastAsia"/>
        </w:rPr>
        <w:t xml:space="preserve">　　　　　　　　　　　　　氏名　　鹿嶋市水道事業</w:t>
      </w:r>
    </w:p>
    <w:p w:rsidR="00AC1AE4" w:rsidRDefault="00FA5648" w:rsidP="00AC1AE4">
      <w:r>
        <w:rPr>
          <w:rFonts w:hint="eastAsia"/>
        </w:rPr>
        <w:t xml:space="preserve">　　　　　　　　　　　　　　　　　鹿嶋市長　田口　伸一</w:t>
      </w:r>
    </w:p>
    <w:p w:rsidR="00AC1AE4" w:rsidRDefault="00AC1AE4" w:rsidP="00AC1AE4"/>
    <w:p w:rsidR="00AC1AE4" w:rsidRDefault="00AC1AE4" w:rsidP="00AC1AE4"/>
    <w:p w:rsidR="00AC1AE4" w:rsidRDefault="00AC1AE4" w:rsidP="00AC1AE4"/>
    <w:p w:rsidR="00547C75" w:rsidRDefault="00AC1AE4" w:rsidP="004370A3">
      <w:r>
        <w:rPr>
          <w:rFonts w:hint="eastAsia"/>
        </w:rPr>
        <w:t xml:space="preserve">　　　　　　　　　　　乙　住所　　</w:t>
      </w:r>
    </w:p>
    <w:p w:rsidR="00AC1AE4" w:rsidRPr="00E7325A" w:rsidRDefault="00AC1AE4" w:rsidP="00AC1AE4"/>
    <w:p w:rsidR="00547C75" w:rsidRPr="00547C75" w:rsidRDefault="00547C75" w:rsidP="00FA5648">
      <w:r>
        <w:rPr>
          <w:rFonts w:hint="eastAsia"/>
        </w:rPr>
        <w:t xml:space="preserve">　　　　　　　　　　　　　氏名　　</w:t>
      </w:r>
      <w:bookmarkStart w:id="0" w:name="_GoBack"/>
      <w:bookmarkEnd w:id="0"/>
    </w:p>
    <w:p w:rsidR="00AC1AE4" w:rsidRPr="00D90415" w:rsidRDefault="00AC1AE4" w:rsidP="00AD73EC">
      <w:pPr>
        <w:ind w:left="240" w:hangingChars="100" w:hanging="240"/>
      </w:pPr>
    </w:p>
    <w:sectPr w:rsidR="00AC1AE4" w:rsidRPr="00D90415" w:rsidSect="00684A9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32" w:rsidRDefault="00E81932" w:rsidP="00D25EC6">
      <w:r>
        <w:separator/>
      </w:r>
    </w:p>
  </w:endnote>
  <w:endnote w:type="continuationSeparator" w:id="0">
    <w:p w:rsidR="00E81932" w:rsidRDefault="00E81932" w:rsidP="00D2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32" w:rsidRDefault="00E81932" w:rsidP="00D25EC6">
      <w:r>
        <w:separator/>
      </w:r>
    </w:p>
  </w:footnote>
  <w:footnote w:type="continuationSeparator" w:id="0">
    <w:p w:rsidR="00E81932" w:rsidRDefault="00E81932" w:rsidP="00D2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6A54"/>
    <w:multiLevelType w:val="hybridMultilevel"/>
    <w:tmpl w:val="86ACE438"/>
    <w:lvl w:ilvl="0" w:tplc="91F266C8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A072D"/>
    <w:multiLevelType w:val="hybridMultilevel"/>
    <w:tmpl w:val="D0F02296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27F30"/>
    <w:multiLevelType w:val="hybridMultilevel"/>
    <w:tmpl w:val="5C1CF624"/>
    <w:lvl w:ilvl="0" w:tplc="8B1C539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24981"/>
    <w:multiLevelType w:val="hybridMultilevel"/>
    <w:tmpl w:val="930A878E"/>
    <w:lvl w:ilvl="0" w:tplc="8B1C539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16"/>
    <w:rsid w:val="00041592"/>
    <w:rsid w:val="000D61B8"/>
    <w:rsid w:val="001436BE"/>
    <w:rsid w:val="00172B7C"/>
    <w:rsid w:val="001C0151"/>
    <w:rsid w:val="001C17C8"/>
    <w:rsid w:val="001D6523"/>
    <w:rsid w:val="002173A2"/>
    <w:rsid w:val="00221EEC"/>
    <w:rsid w:val="00231BB9"/>
    <w:rsid w:val="00260924"/>
    <w:rsid w:val="002724E3"/>
    <w:rsid w:val="00285669"/>
    <w:rsid w:val="0029372C"/>
    <w:rsid w:val="002C40AC"/>
    <w:rsid w:val="002E72FF"/>
    <w:rsid w:val="003050D7"/>
    <w:rsid w:val="003114B8"/>
    <w:rsid w:val="00357476"/>
    <w:rsid w:val="003D0B29"/>
    <w:rsid w:val="0041160C"/>
    <w:rsid w:val="004332A3"/>
    <w:rsid w:val="00435416"/>
    <w:rsid w:val="004370A3"/>
    <w:rsid w:val="0048181E"/>
    <w:rsid w:val="004F7A02"/>
    <w:rsid w:val="00527470"/>
    <w:rsid w:val="0054181A"/>
    <w:rsid w:val="00547C75"/>
    <w:rsid w:val="00581B3D"/>
    <w:rsid w:val="005D510A"/>
    <w:rsid w:val="00602B89"/>
    <w:rsid w:val="0060506F"/>
    <w:rsid w:val="00627278"/>
    <w:rsid w:val="00684A95"/>
    <w:rsid w:val="006878E3"/>
    <w:rsid w:val="00692A76"/>
    <w:rsid w:val="00723F54"/>
    <w:rsid w:val="007B24F4"/>
    <w:rsid w:val="007E36BD"/>
    <w:rsid w:val="008156A9"/>
    <w:rsid w:val="00850C09"/>
    <w:rsid w:val="008A1844"/>
    <w:rsid w:val="008B1F27"/>
    <w:rsid w:val="008B59FC"/>
    <w:rsid w:val="008D01DE"/>
    <w:rsid w:val="008F47DB"/>
    <w:rsid w:val="009156E8"/>
    <w:rsid w:val="009348CB"/>
    <w:rsid w:val="0098792C"/>
    <w:rsid w:val="009B292A"/>
    <w:rsid w:val="009C16B3"/>
    <w:rsid w:val="009C740F"/>
    <w:rsid w:val="009C76CE"/>
    <w:rsid w:val="00A26338"/>
    <w:rsid w:val="00A7586C"/>
    <w:rsid w:val="00AC1AE4"/>
    <w:rsid w:val="00AD73EC"/>
    <w:rsid w:val="00AF6B71"/>
    <w:rsid w:val="00B220BA"/>
    <w:rsid w:val="00BB6B43"/>
    <w:rsid w:val="00BE5B43"/>
    <w:rsid w:val="00C15B79"/>
    <w:rsid w:val="00C257C3"/>
    <w:rsid w:val="00C33016"/>
    <w:rsid w:val="00C7104A"/>
    <w:rsid w:val="00C824C9"/>
    <w:rsid w:val="00CC3715"/>
    <w:rsid w:val="00D25EC6"/>
    <w:rsid w:val="00D55B39"/>
    <w:rsid w:val="00D67417"/>
    <w:rsid w:val="00D90415"/>
    <w:rsid w:val="00E07AAB"/>
    <w:rsid w:val="00E22450"/>
    <w:rsid w:val="00E30380"/>
    <w:rsid w:val="00E53DD8"/>
    <w:rsid w:val="00E7325A"/>
    <w:rsid w:val="00E81932"/>
    <w:rsid w:val="00E9593C"/>
    <w:rsid w:val="00EA3A85"/>
    <w:rsid w:val="00EB33A6"/>
    <w:rsid w:val="00EC5454"/>
    <w:rsid w:val="00F55637"/>
    <w:rsid w:val="00F75B0B"/>
    <w:rsid w:val="00FA5648"/>
    <w:rsid w:val="00FB53C9"/>
    <w:rsid w:val="00FC01B5"/>
    <w:rsid w:val="00FC41D8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1D303"/>
  <w15:docId w15:val="{B337A867-F969-4DDA-A9E1-3BDED977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59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04159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04159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041592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04159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25E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6"/>
  </w:style>
  <w:style w:type="paragraph" w:styleId="aa">
    <w:name w:val="footer"/>
    <w:basedOn w:val="a"/>
    <w:link w:val="ab"/>
    <w:uiPriority w:val="99"/>
    <w:unhideWhenUsed/>
    <w:rsid w:val="00D25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6"/>
  </w:style>
  <w:style w:type="paragraph" w:styleId="ac">
    <w:name w:val="Balloon Text"/>
    <w:basedOn w:val="a"/>
    <w:link w:val="ad"/>
    <w:uiPriority w:val="99"/>
    <w:semiHidden/>
    <w:unhideWhenUsed/>
    <w:rsid w:val="00527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7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DFA7-DB45-49E9-A001-A20697D2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鹿嶋市役所</dc:creator>
  <cp:lastModifiedBy>J20904</cp:lastModifiedBy>
  <cp:revision>8</cp:revision>
  <cp:lastPrinted>2021-01-07T04:46:00Z</cp:lastPrinted>
  <dcterms:created xsi:type="dcterms:W3CDTF">2021-01-07T03:59:00Z</dcterms:created>
  <dcterms:modified xsi:type="dcterms:W3CDTF">2025-10-06T04:21:00Z</dcterms:modified>
</cp:coreProperties>
</file>