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41C" w:rsidRDefault="004A041C" w:rsidP="004A041C">
      <w:pPr>
        <w:jc w:val="center"/>
        <w:rPr>
          <w:b/>
        </w:rPr>
      </w:pPr>
      <w:r w:rsidRPr="004A041C">
        <w:rPr>
          <w:rFonts w:hint="eastAsia"/>
          <w:b/>
        </w:rPr>
        <w:t>関係市町村及び他の保健医療・福祉サービスの提供主体との連携内容</w:t>
      </w:r>
    </w:p>
    <w:p w:rsidR="004A041C" w:rsidRPr="004A041C" w:rsidRDefault="004A041C" w:rsidP="004A041C">
      <w:pPr>
        <w:jc w:val="center"/>
        <w:rPr>
          <w:b/>
        </w:rPr>
      </w:pPr>
    </w:p>
    <w:tbl>
      <w:tblPr>
        <w:tblStyle w:val="a3"/>
        <w:tblW w:w="0" w:type="auto"/>
        <w:tblLook w:val="04A0" w:firstRow="1" w:lastRow="0" w:firstColumn="1" w:lastColumn="0" w:noHBand="0" w:noVBand="1"/>
      </w:tblPr>
      <w:tblGrid>
        <w:gridCol w:w="2689"/>
        <w:gridCol w:w="6371"/>
      </w:tblGrid>
      <w:tr w:rsidR="004A041C" w:rsidTr="004A041C">
        <w:tc>
          <w:tcPr>
            <w:tcW w:w="2689" w:type="dxa"/>
          </w:tcPr>
          <w:p w:rsidR="004A041C" w:rsidRDefault="004A041C">
            <w:r w:rsidRPr="004A041C">
              <w:rPr>
                <w:rFonts w:hint="eastAsia"/>
              </w:rPr>
              <w:t>事業所又は施設名</w:t>
            </w:r>
          </w:p>
        </w:tc>
        <w:tc>
          <w:tcPr>
            <w:tcW w:w="6371" w:type="dxa"/>
          </w:tcPr>
          <w:p w:rsidR="004A041C" w:rsidRDefault="004A041C"/>
        </w:tc>
      </w:tr>
      <w:tr w:rsidR="004A041C" w:rsidTr="004A041C">
        <w:tc>
          <w:tcPr>
            <w:tcW w:w="2689" w:type="dxa"/>
          </w:tcPr>
          <w:p w:rsidR="004A041C" w:rsidRDefault="004A041C">
            <w:r w:rsidRPr="004A041C">
              <w:rPr>
                <w:rFonts w:hint="eastAsia"/>
              </w:rPr>
              <w:t>申請するサービス種類</w:t>
            </w:r>
          </w:p>
        </w:tc>
        <w:tc>
          <w:tcPr>
            <w:tcW w:w="6371" w:type="dxa"/>
          </w:tcPr>
          <w:p w:rsidR="004A041C" w:rsidRDefault="004A041C"/>
        </w:tc>
      </w:tr>
    </w:tbl>
    <w:p w:rsidR="004A041C" w:rsidRDefault="004A041C"/>
    <w:p w:rsidR="004A041C" w:rsidRDefault="004A041C">
      <w:r>
        <w:rPr>
          <w:rFonts w:hint="eastAsia"/>
        </w:rPr>
        <w:t>１　措置概要</w:t>
      </w:r>
    </w:p>
    <w:tbl>
      <w:tblPr>
        <w:tblStyle w:val="a3"/>
        <w:tblW w:w="0" w:type="auto"/>
        <w:tblLook w:val="04A0" w:firstRow="1" w:lastRow="0" w:firstColumn="1" w:lastColumn="0" w:noHBand="0" w:noVBand="1"/>
      </w:tblPr>
      <w:tblGrid>
        <w:gridCol w:w="9060"/>
      </w:tblGrid>
      <w:tr w:rsidR="004A041C" w:rsidTr="00E40411">
        <w:tc>
          <w:tcPr>
            <w:tcW w:w="9060" w:type="dxa"/>
          </w:tcPr>
          <w:p w:rsidR="004A041C" w:rsidRPr="004A041C" w:rsidRDefault="004A041C" w:rsidP="004A041C">
            <w:pPr>
              <w:spacing w:line="280" w:lineRule="exact"/>
              <w:rPr>
                <w:sz w:val="21"/>
              </w:rPr>
            </w:pPr>
            <w:r w:rsidRPr="004A041C">
              <w:rPr>
                <w:rFonts w:hint="eastAsia"/>
                <w:sz w:val="21"/>
              </w:rPr>
              <w:t xml:space="preserve">１　</w:t>
            </w:r>
            <w:r w:rsidRPr="004A041C">
              <w:rPr>
                <w:sz w:val="21"/>
              </w:rPr>
              <w:t xml:space="preserve"> 関係市町村との連携内容</w:t>
            </w:r>
          </w:p>
          <w:p w:rsidR="004A041C" w:rsidRPr="004A041C" w:rsidRDefault="004A041C" w:rsidP="004A041C">
            <w:pPr>
              <w:spacing w:line="280" w:lineRule="exact"/>
              <w:rPr>
                <w:sz w:val="21"/>
              </w:rPr>
            </w:pPr>
            <w:r w:rsidRPr="004A041C">
              <w:rPr>
                <w:rFonts w:hint="eastAsia"/>
                <w:sz w:val="21"/>
              </w:rPr>
              <w:t xml:space="preserve">　（１）サービス提供前の受給資格の確認について</w:t>
            </w:r>
          </w:p>
          <w:p w:rsidR="004A041C" w:rsidRPr="004A041C" w:rsidRDefault="004A041C" w:rsidP="004A041C">
            <w:pPr>
              <w:spacing w:line="280" w:lineRule="exact"/>
              <w:ind w:left="454" w:firstLine="227"/>
              <w:rPr>
                <w:sz w:val="21"/>
              </w:rPr>
            </w:pPr>
            <w:r w:rsidRPr="004A041C">
              <w:rPr>
                <w:sz w:val="21"/>
              </w:rPr>
              <w:t>利用申込</w:t>
            </w:r>
            <w:r w:rsidR="00334CFF">
              <w:rPr>
                <w:rFonts w:hint="eastAsia"/>
                <w:sz w:val="21"/>
              </w:rPr>
              <w:t>者</w:t>
            </w:r>
            <w:r w:rsidRPr="004A041C">
              <w:rPr>
                <w:sz w:val="21"/>
              </w:rPr>
              <w:t>の提示する介護保険被保険者証によって，被保険者資格，要介護認定等の</w:t>
            </w:r>
            <w:r w:rsidRPr="004A041C">
              <w:rPr>
                <w:rFonts w:hint="eastAsia"/>
                <w:sz w:val="21"/>
              </w:rPr>
              <w:t>有効期間を確認し，</w:t>
            </w:r>
            <w:r w:rsidR="00334CFF">
              <w:rPr>
                <w:rFonts w:hint="eastAsia"/>
                <w:sz w:val="21"/>
              </w:rPr>
              <w:t>要支援・</w:t>
            </w:r>
            <w:r w:rsidRPr="004A041C">
              <w:rPr>
                <w:rFonts w:hint="eastAsia"/>
                <w:sz w:val="21"/>
              </w:rPr>
              <w:t>要介護認定を受けていない利用申込者については，速やかに当該申請が行えるよう必要な援助を行う。</w:t>
            </w:r>
          </w:p>
          <w:p w:rsidR="004A041C" w:rsidRPr="004A041C" w:rsidRDefault="004A041C" w:rsidP="004A041C">
            <w:pPr>
              <w:spacing w:line="280" w:lineRule="exact"/>
              <w:rPr>
                <w:sz w:val="21"/>
              </w:rPr>
            </w:pPr>
            <w:r w:rsidRPr="004A041C">
              <w:rPr>
                <w:rFonts w:hint="eastAsia"/>
                <w:sz w:val="21"/>
              </w:rPr>
              <w:t xml:space="preserve">　（２）サービス計画の作成について</w:t>
            </w:r>
          </w:p>
          <w:p w:rsidR="004A041C" w:rsidRPr="004A041C" w:rsidRDefault="004A041C" w:rsidP="004A041C">
            <w:pPr>
              <w:spacing w:line="280" w:lineRule="exact"/>
              <w:ind w:left="454" w:firstLine="227"/>
              <w:rPr>
                <w:sz w:val="21"/>
              </w:rPr>
            </w:pPr>
            <w:r w:rsidRPr="004A041C">
              <w:rPr>
                <w:rFonts w:hint="eastAsia"/>
                <w:sz w:val="21"/>
              </w:rPr>
              <w:t>居宅サービス計画等の作成，変更にあたっては，利用者の日常生活全般を支援する観点から，関係市町村とは常に</w:t>
            </w:r>
            <w:bookmarkStart w:id="0" w:name="_GoBack"/>
            <w:bookmarkEnd w:id="0"/>
            <w:r w:rsidRPr="004A041C">
              <w:rPr>
                <w:rFonts w:hint="eastAsia"/>
                <w:sz w:val="21"/>
              </w:rPr>
              <w:t>連携を取り，計画的に指定居宅サービス等の利用が行われるように努める。</w:t>
            </w:r>
          </w:p>
          <w:p w:rsidR="004A041C" w:rsidRPr="004A041C" w:rsidRDefault="004A041C" w:rsidP="004A041C">
            <w:pPr>
              <w:spacing w:line="280" w:lineRule="exact"/>
              <w:rPr>
                <w:sz w:val="21"/>
              </w:rPr>
            </w:pPr>
            <w:r w:rsidRPr="004A041C">
              <w:rPr>
                <w:rFonts w:hint="eastAsia"/>
                <w:sz w:val="21"/>
              </w:rPr>
              <w:t xml:space="preserve">　（３）利用者に関する通知</w:t>
            </w:r>
          </w:p>
          <w:p w:rsidR="004A041C" w:rsidRPr="004A041C" w:rsidRDefault="004A041C" w:rsidP="004A041C">
            <w:pPr>
              <w:spacing w:line="280" w:lineRule="exact"/>
              <w:ind w:left="454" w:firstLine="227"/>
              <w:rPr>
                <w:sz w:val="21"/>
              </w:rPr>
            </w:pPr>
            <w:r w:rsidRPr="004A041C">
              <w:rPr>
                <w:rFonts w:hint="eastAsia"/>
                <w:sz w:val="21"/>
              </w:rPr>
              <w:t>居宅介護支援等を受けている利用者が，偽りその他の不正行為によって保険給付を受けたり，正当な理由なしにサービスの利用に関する指示に従わないこと等により，要支援・要介護状態の程度を増進させたと認められる場合は市町村に通知する。</w:t>
            </w:r>
          </w:p>
          <w:p w:rsidR="004A041C" w:rsidRPr="004A041C" w:rsidRDefault="004A041C" w:rsidP="004A041C">
            <w:pPr>
              <w:spacing w:line="280" w:lineRule="exact"/>
              <w:rPr>
                <w:sz w:val="21"/>
              </w:rPr>
            </w:pPr>
            <w:r w:rsidRPr="004A041C">
              <w:rPr>
                <w:rFonts w:hint="eastAsia"/>
                <w:sz w:val="21"/>
              </w:rPr>
              <w:t xml:space="preserve">　（４）事故発生時の対応</w:t>
            </w:r>
          </w:p>
          <w:p w:rsidR="004A041C" w:rsidRPr="004A041C" w:rsidRDefault="004A041C" w:rsidP="004A041C">
            <w:pPr>
              <w:spacing w:line="280" w:lineRule="exact"/>
              <w:ind w:left="454" w:hanging="454"/>
              <w:rPr>
                <w:sz w:val="21"/>
              </w:rPr>
            </w:pPr>
            <w:r w:rsidRPr="004A041C">
              <w:rPr>
                <w:rFonts w:hint="eastAsia"/>
                <w:sz w:val="21"/>
              </w:rPr>
              <w:t xml:space="preserve">　　　居宅介護支援等の提供により自己が発生した場合には，速やかに市，利用者の家族及び関係者に連絡し，必要な措置を講ずる。また，賠償すべき事故が発生した場合には損害賠償を速やかに行う。</w:t>
            </w:r>
          </w:p>
          <w:p w:rsidR="004A041C" w:rsidRPr="004A041C" w:rsidRDefault="004A041C" w:rsidP="004A041C">
            <w:pPr>
              <w:spacing w:line="280" w:lineRule="exact"/>
              <w:rPr>
                <w:sz w:val="21"/>
              </w:rPr>
            </w:pPr>
          </w:p>
          <w:p w:rsidR="004A041C" w:rsidRPr="004A041C" w:rsidRDefault="004A041C" w:rsidP="004A041C">
            <w:pPr>
              <w:spacing w:line="280" w:lineRule="exact"/>
              <w:rPr>
                <w:sz w:val="21"/>
              </w:rPr>
            </w:pPr>
            <w:r w:rsidRPr="004A041C">
              <w:rPr>
                <w:rFonts w:hint="eastAsia"/>
                <w:sz w:val="21"/>
              </w:rPr>
              <w:t>２　他の保健医療・福祉サービス提供主体との連携内容について</w:t>
            </w:r>
          </w:p>
          <w:p w:rsidR="004A041C" w:rsidRPr="004A041C" w:rsidRDefault="004A041C" w:rsidP="004A041C">
            <w:pPr>
              <w:spacing w:line="280" w:lineRule="exact"/>
              <w:rPr>
                <w:sz w:val="21"/>
              </w:rPr>
            </w:pPr>
            <w:r w:rsidRPr="004A041C">
              <w:rPr>
                <w:rFonts w:hint="eastAsia"/>
                <w:sz w:val="21"/>
              </w:rPr>
              <w:t xml:space="preserve">　（１）サービス提供困難時の対応について</w:t>
            </w:r>
          </w:p>
          <w:p w:rsidR="004A041C" w:rsidRPr="004A041C" w:rsidRDefault="004A041C" w:rsidP="004A041C">
            <w:pPr>
              <w:spacing w:line="280" w:lineRule="exact"/>
              <w:ind w:left="454" w:hanging="454"/>
              <w:rPr>
                <w:sz w:val="21"/>
              </w:rPr>
            </w:pPr>
            <w:r w:rsidRPr="004A041C">
              <w:rPr>
                <w:rFonts w:hint="eastAsia"/>
                <w:sz w:val="21"/>
              </w:rPr>
              <w:t xml:space="preserve">　　　利用申込者に対し自ら適切な支援を提供することが困難であると認めた場合，地域包括支援センターとの連携または他の指定居宅介護支援事業者の紹介等必要な支援を行う。</w:t>
            </w:r>
          </w:p>
          <w:p w:rsidR="004A041C" w:rsidRPr="004A041C" w:rsidRDefault="004A041C" w:rsidP="004A041C">
            <w:pPr>
              <w:spacing w:line="280" w:lineRule="exact"/>
              <w:rPr>
                <w:sz w:val="21"/>
              </w:rPr>
            </w:pPr>
            <w:r w:rsidRPr="004A041C">
              <w:rPr>
                <w:rFonts w:hint="eastAsia"/>
                <w:sz w:val="21"/>
              </w:rPr>
              <w:t xml:space="preserve">　（２）サービス事業者との連携について</w:t>
            </w:r>
          </w:p>
          <w:p w:rsidR="004A041C" w:rsidRPr="004A041C" w:rsidRDefault="004A041C" w:rsidP="004A041C">
            <w:pPr>
              <w:spacing w:line="280" w:lineRule="exact"/>
              <w:ind w:left="454" w:hanging="454"/>
              <w:rPr>
                <w:sz w:val="21"/>
              </w:rPr>
            </w:pPr>
            <w:r w:rsidRPr="004A041C">
              <w:rPr>
                <w:rFonts w:hint="eastAsia"/>
                <w:sz w:val="21"/>
              </w:rPr>
              <w:t xml:space="preserve">　　　サービス計画作成後における利用者の状況の変化に迅速に対応した居宅サービス計画等の変更ができるように定期的な担当者会議を中心に各事業者との連携を密に行う。利用者の主治医から指示がある場合は，主治医の意見を取り入れたサービス提供を行う。</w:t>
            </w:r>
          </w:p>
          <w:p w:rsidR="004A041C" w:rsidRPr="004A041C" w:rsidRDefault="004A041C" w:rsidP="004A041C">
            <w:pPr>
              <w:spacing w:line="280" w:lineRule="exact"/>
              <w:rPr>
                <w:sz w:val="21"/>
              </w:rPr>
            </w:pPr>
            <w:r w:rsidRPr="004A041C">
              <w:rPr>
                <w:rFonts w:hint="eastAsia"/>
                <w:sz w:val="21"/>
              </w:rPr>
              <w:t xml:space="preserve">　（３）介護保険施設との連携について</w:t>
            </w:r>
          </w:p>
          <w:p w:rsidR="004A041C" w:rsidRPr="004A041C" w:rsidRDefault="004A041C" w:rsidP="004A041C">
            <w:pPr>
              <w:spacing w:line="280" w:lineRule="exact"/>
              <w:ind w:left="454" w:hanging="454"/>
              <w:rPr>
                <w:sz w:val="21"/>
              </w:rPr>
            </w:pPr>
            <w:r w:rsidRPr="004A041C">
              <w:rPr>
                <w:rFonts w:hint="eastAsia"/>
                <w:sz w:val="21"/>
              </w:rPr>
              <w:t xml:space="preserve">　　　居宅での生活が困難になった場合の施設調整，施設入所している利用者が退所または退院する場合の居宅生活へのサービス調整を行う。</w:t>
            </w:r>
          </w:p>
          <w:p w:rsidR="004A041C" w:rsidRPr="004A041C" w:rsidRDefault="004A041C" w:rsidP="004A041C">
            <w:pPr>
              <w:spacing w:line="280" w:lineRule="exact"/>
              <w:rPr>
                <w:sz w:val="21"/>
              </w:rPr>
            </w:pPr>
            <w:r w:rsidRPr="004A041C">
              <w:rPr>
                <w:rFonts w:hint="eastAsia"/>
                <w:sz w:val="21"/>
              </w:rPr>
              <w:t xml:space="preserve">　（４）事故発生時の対応</w:t>
            </w:r>
          </w:p>
          <w:p w:rsidR="004A041C" w:rsidRPr="004A041C" w:rsidRDefault="004A041C" w:rsidP="004A041C">
            <w:pPr>
              <w:spacing w:line="280" w:lineRule="exact"/>
              <w:ind w:left="454" w:hanging="454"/>
              <w:rPr>
                <w:sz w:val="21"/>
              </w:rPr>
            </w:pPr>
            <w:r w:rsidRPr="004A041C">
              <w:rPr>
                <w:rFonts w:hint="eastAsia"/>
                <w:sz w:val="21"/>
              </w:rPr>
              <w:t xml:space="preserve">　　　利用者に対する指定居宅介護支援</w:t>
            </w:r>
            <w:r w:rsidR="00035130">
              <w:rPr>
                <w:rFonts w:hint="eastAsia"/>
                <w:sz w:val="21"/>
              </w:rPr>
              <w:t>等</w:t>
            </w:r>
            <w:r w:rsidRPr="004A041C">
              <w:rPr>
                <w:rFonts w:hint="eastAsia"/>
                <w:sz w:val="21"/>
              </w:rPr>
              <w:t>の提供により事故が発生した場合には速やかに市町村、利用者の家族等に連絡を行うとともに、必要な措置を講じる。</w:t>
            </w:r>
          </w:p>
        </w:tc>
      </w:tr>
    </w:tbl>
    <w:p w:rsidR="00B93E16" w:rsidRDefault="00334CFF"/>
    <w:p w:rsidR="004A041C" w:rsidRDefault="004A041C">
      <w:r>
        <w:rPr>
          <w:rFonts w:hint="eastAsia"/>
        </w:rPr>
        <w:t>２　その他参考事項</w:t>
      </w:r>
    </w:p>
    <w:tbl>
      <w:tblPr>
        <w:tblStyle w:val="a3"/>
        <w:tblW w:w="0" w:type="auto"/>
        <w:tblLook w:val="04A0" w:firstRow="1" w:lastRow="0" w:firstColumn="1" w:lastColumn="0" w:noHBand="0" w:noVBand="1"/>
      </w:tblPr>
      <w:tblGrid>
        <w:gridCol w:w="9060"/>
      </w:tblGrid>
      <w:tr w:rsidR="004A041C" w:rsidTr="004A041C">
        <w:trPr>
          <w:trHeight w:val="1421"/>
        </w:trPr>
        <w:tc>
          <w:tcPr>
            <w:tcW w:w="9060" w:type="dxa"/>
          </w:tcPr>
          <w:p w:rsidR="004A041C" w:rsidRPr="004A041C" w:rsidRDefault="004A041C" w:rsidP="004A041C">
            <w:pPr>
              <w:spacing w:line="280" w:lineRule="exact"/>
              <w:rPr>
                <w:sz w:val="21"/>
              </w:rPr>
            </w:pPr>
          </w:p>
        </w:tc>
      </w:tr>
    </w:tbl>
    <w:p w:rsidR="004A041C" w:rsidRDefault="004A041C"/>
    <w:sectPr w:rsidR="004A041C" w:rsidSect="00AA4DAC">
      <w:pgSz w:w="11906" w:h="16838" w:code="9"/>
      <w:pgMar w:top="1418" w:right="1418" w:bottom="1418" w:left="1418" w:header="851" w:footer="992" w:gutter="0"/>
      <w:cols w:space="425"/>
      <w:docGrid w:type="linesAndChars" w:linePitch="360" w:charSpace="10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245"/>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1C"/>
    <w:rsid w:val="00035130"/>
    <w:rsid w:val="00043518"/>
    <w:rsid w:val="00293D56"/>
    <w:rsid w:val="002B7631"/>
    <w:rsid w:val="00334CFF"/>
    <w:rsid w:val="003E149B"/>
    <w:rsid w:val="00402023"/>
    <w:rsid w:val="004A041C"/>
    <w:rsid w:val="00571ED7"/>
    <w:rsid w:val="00663E63"/>
    <w:rsid w:val="006C04C9"/>
    <w:rsid w:val="00766D5F"/>
    <w:rsid w:val="00775F1B"/>
    <w:rsid w:val="007A3D7A"/>
    <w:rsid w:val="008720F7"/>
    <w:rsid w:val="00A116E4"/>
    <w:rsid w:val="00A16E07"/>
    <w:rsid w:val="00AA4DAC"/>
    <w:rsid w:val="00C36FEB"/>
    <w:rsid w:val="00D72B5F"/>
    <w:rsid w:val="00DB2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F8CD57A-222C-4C35-B6FF-D74B0783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0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J19185</dc:creator>
  <cp:keywords/>
  <dc:description/>
  <cp:lastModifiedBy>J19185</cp:lastModifiedBy>
  <cp:revision>3</cp:revision>
  <dcterms:created xsi:type="dcterms:W3CDTF">2024-02-14T07:59:00Z</dcterms:created>
  <dcterms:modified xsi:type="dcterms:W3CDTF">2024-02-14T08:12:00Z</dcterms:modified>
</cp:coreProperties>
</file>