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F3" w:rsidRDefault="00627AF3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27AF3" w:rsidRDefault="00627AF3">
      <w:pPr>
        <w:wordWrap w:val="0"/>
        <w:overflowPunct w:val="0"/>
        <w:autoSpaceDE w:val="0"/>
        <w:autoSpaceDN w:val="0"/>
        <w:spacing w:line="240" w:lineRule="exact"/>
        <w:jc w:val="center"/>
      </w:pPr>
      <w:r>
        <w:rPr>
          <w:rFonts w:hint="eastAsia"/>
          <w:spacing w:val="341"/>
        </w:rPr>
        <w:t>設計説明</w:t>
      </w:r>
      <w:r>
        <w:rPr>
          <w:rFonts w:hint="eastAsia"/>
        </w:rPr>
        <w:t>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1134"/>
        <w:gridCol w:w="1134"/>
        <w:gridCol w:w="682"/>
        <w:gridCol w:w="345"/>
        <w:gridCol w:w="107"/>
        <w:gridCol w:w="236"/>
        <w:gridCol w:w="686"/>
        <w:gridCol w:w="495"/>
        <w:gridCol w:w="191"/>
        <w:gridCol w:w="341"/>
        <w:gridCol w:w="177"/>
        <w:gridCol w:w="167"/>
        <w:gridCol w:w="116"/>
        <w:gridCol w:w="35"/>
        <w:gridCol w:w="355"/>
        <w:gridCol w:w="35"/>
        <w:gridCol w:w="145"/>
        <w:gridCol w:w="423"/>
        <w:gridCol w:w="70"/>
        <w:gridCol w:w="194"/>
        <w:gridCol w:w="340"/>
        <w:gridCol w:w="139"/>
        <w:gridCol w:w="107"/>
        <w:gridCol w:w="100"/>
        <w:gridCol w:w="82"/>
        <w:gridCol w:w="208"/>
        <w:gridCol w:w="177"/>
        <w:gridCol w:w="217"/>
        <w:gridCol w:w="350"/>
        <w:gridCol w:w="142"/>
        <w:gridCol w:w="284"/>
        <w:gridCol w:w="252"/>
        <w:gridCol w:w="315"/>
        <w:gridCol w:w="713"/>
      </w:tblGrid>
      <w:tr w:rsidR="00627AF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1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3"/>
              </w:rPr>
              <w:t>開発区域に含まれ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131"/>
              </w:rPr>
              <w:t>地域の名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8221" w:type="dxa"/>
            <w:gridSpan w:val="3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設計の方針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工区計画</w:t>
            </w:r>
          </w:p>
        </w:tc>
        <w:tc>
          <w:tcPr>
            <w:tcW w:w="8221" w:type="dxa"/>
            <w:gridSpan w:val="3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　工区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，　　　　工区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，　　　　工区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，</w:t>
            </w:r>
          </w:p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　工区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，　　　　工区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，　　　　工区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，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基本的方針</w:t>
            </w:r>
          </w:p>
        </w:tc>
        <w:tc>
          <w:tcPr>
            <w:tcW w:w="8221" w:type="dxa"/>
            <w:gridSpan w:val="3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35"/>
              </w:rPr>
              <w:t>開発区</w:t>
            </w:r>
            <w:r>
              <w:rPr>
                <w:rFonts w:hint="eastAsia"/>
              </w:rPr>
              <w:t>域</w:t>
            </w:r>
            <w:r>
              <w:rPr>
                <w:rFonts w:hint="eastAsia"/>
                <w:spacing w:val="105"/>
              </w:rPr>
              <w:t>の現</w:t>
            </w:r>
            <w:r>
              <w:rPr>
                <w:rFonts w:hint="eastAsia"/>
              </w:rPr>
              <w:t>況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区域区分</w:t>
            </w:r>
          </w:p>
        </w:tc>
        <w:tc>
          <w:tcPr>
            <w:tcW w:w="8221" w:type="dxa"/>
            <w:gridSpan w:val="3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市街化区域　　　市街化調整区域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8221" w:type="dxa"/>
            <w:gridSpan w:val="3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その他の区域等</w:t>
            </w:r>
          </w:p>
        </w:tc>
        <w:tc>
          <w:tcPr>
            <w:tcW w:w="8221" w:type="dxa"/>
            <w:gridSpan w:val="3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027" w:type="dxa"/>
            <w:gridSpan w:val="2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宅</w:t>
            </w:r>
            <w:r>
              <w:rPr>
                <w:rFonts w:hint="eastAsia"/>
              </w:rPr>
              <w:t>地</w:t>
            </w:r>
          </w:p>
        </w:tc>
        <w:tc>
          <w:tcPr>
            <w:tcW w:w="1028" w:type="dxa"/>
            <w:gridSpan w:val="3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農</w:t>
            </w:r>
            <w:r>
              <w:rPr>
                <w:rFonts w:hint="eastAsia"/>
              </w:rPr>
              <w:t>地</w:t>
            </w:r>
          </w:p>
        </w:tc>
        <w:tc>
          <w:tcPr>
            <w:tcW w:w="4110" w:type="dxa"/>
            <w:gridSpan w:val="21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420"/>
              </w:rPr>
              <w:t>山</w:t>
            </w:r>
            <w:r>
              <w:rPr>
                <w:rFonts w:hint="eastAsia"/>
              </w:rPr>
              <w:t>林</w:t>
            </w:r>
            <w:r>
              <w:t>(</w:t>
            </w:r>
            <w:r>
              <w:rPr>
                <w:rFonts w:hint="eastAsia"/>
                <w:spacing w:val="105"/>
              </w:rPr>
              <w:t>樹</w:t>
            </w:r>
            <w:r>
              <w:rPr>
                <w:rFonts w:hint="eastAsia"/>
              </w:rPr>
              <w:t>高</w:t>
            </w:r>
            <w:r>
              <w:t>)</w:t>
            </w:r>
          </w:p>
        </w:tc>
        <w:tc>
          <w:tcPr>
            <w:tcW w:w="1028" w:type="dxa"/>
            <w:gridSpan w:val="4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028" w:type="dxa"/>
            <w:gridSpan w:val="3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027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5m</w:t>
            </w:r>
            <w:r>
              <w:rPr>
                <w:rFonts w:hint="eastAsia"/>
              </w:rPr>
              <w:t>未満</w:t>
            </w:r>
          </w:p>
        </w:tc>
        <w:tc>
          <w:tcPr>
            <w:tcW w:w="102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5m</w:t>
            </w:r>
            <w:r>
              <w:rPr>
                <w:rFonts w:hint="eastAsia"/>
              </w:rPr>
              <w:t>～</w:t>
            </w:r>
            <w:r>
              <w:t>10m</w:t>
            </w:r>
          </w:p>
        </w:tc>
        <w:tc>
          <w:tcPr>
            <w:tcW w:w="1027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10m</w:t>
            </w:r>
            <w:r>
              <w:rPr>
                <w:rFonts w:hint="eastAsia"/>
              </w:rPr>
              <w:t>以上</w:t>
            </w:r>
          </w:p>
        </w:tc>
        <w:tc>
          <w:tcPr>
            <w:tcW w:w="102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小</w:t>
            </w:r>
            <w:r>
              <w:rPr>
                <w:rFonts w:hint="eastAsia"/>
              </w:rPr>
              <w:t>計</w:t>
            </w:r>
          </w:p>
        </w:tc>
        <w:tc>
          <w:tcPr>
            <w:tcW w:w="1028" w:type="dxa"/>
            <w:gridSpan w:val="4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  <w:spacing w:val="52"/>
              </w:rPr>
              <w:t>面</w:t>
            </w:r>
            <w:r>
              <w:rPr>
                <w:rFonts w:hint="eastAsia"/>
              </w:rPr>
              <w:t>積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027" w:type="dxa"/>
            <w:gridSpan w:val="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  <w:spacing w:val="52"/>
              </w:rPr>
              <w:t>比</w:t>
            </w:r>
            <w:r>
              <w:rPr>
                <w:rFonts w:hint="eastAsia"/>
              </w:rPr>
              <w:t xml:space="preserve">率　</w:t>
            </w:r>
            <w:r>
              <w:t xml:space="preserve"> </w:t>
            </w:r>
            <w:r>
              <w:rPr>
                <w:rFonts w:hint="eastAsia"/>
              </w:rPr>
              <w:t>％</w:t>
            </w:r>
          </w:p>
        </w:tc>
        <w:tc>
          <w:tcPr>
            <w:tcW w:w="1027" w:type="dxa"/>
            <w:gridSpan w:val="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35"/>
              </w:rPr>
              <w:t>土地利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  <w:spacing w:val="315"/>
              </w:rPr>
              <w:t>計</w:t>
            </w:r>
            <w:r>
              <w:rPr>
                <w:rFonts w:hint="eastAsia"/>
              </w:rPr>
              <w:t>画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4797" w:type="dxa"/>
            <w:gridSpan w:val="1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280"/>
              </w:rPr>
              <w:t>宅地用</w:t>
            </w:r>
            <w:r>
              <w:rPr>
                <w:rFonts w:hint="eastAsia"/>
              </w:rPr>
              <w:t>地</w:t>
            </w:r>
          </w:p>
        </w:tc>
        <w:tc>
          <w:tcPr>
            <w:tcW w:w="684" w:type="dxa"/>
            <w:gridSpan w:val="4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公共施設用地</w:t>
            </w:r>
          </w:p>
        </w:tc>
        <w:tc>
          <w:tcPr>
            <w:tcW w:w="684" w:type="dxa"/>
            <w:gridSpan w:val="4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公益施設用地</w:t>
            </w:r>
          </w:p>
        </w:tc>
        <w:tc>
          <w:tcPr>
            <w:tcW w:w="1028" w:type="dxa"/>
            <w:gridSpan w:val="4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その他</w:t>
            </w:r>
          </w:p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樹林地</w:t>
            </w:r>
            <w:r>
              <w:t>)</w:t>
            </w:r>
          </w:p>
        </w:tc>
        <w:tc>
          <w:tcPr>
            <w:tcW w:w="1028" w:type="dxa"/>
            <w:gridSpan w:val="2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682" w:type="dxa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宅</w:t>
            </w:r>
            <w:r>
              <w:rPr>
                <w:rFonts w:hint="eastAsia"/>
              </w:rPr>
              <w:t>地</w:t>
            </w:r>
          </w:p>
        </w:tc>
        <w:tc>
          <w:tcPr>
            <w:tcW w:w="3429" w:type="dxa"/>
            <w:gridSpan w:val="1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その他の宅</w:t>
            </w:r>
            <w:r>
              <w:rPr>
                <w:rFonts w:hint="eastAsia"/>
              </w:rPr>
              <w:t>地</w:t>
            </w:r>
          </w:p>
        </w:tc>
        <w:tc>
          <w:tcPr>
            <w:tcW w:w="686" w:type="dxa"/>
            <w:gridSpan w:val="3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84" w:type="dxa"/>
            <w:gridSpan w:val="4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105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105"/>
              </w:rPr>
            </w:pPr>
          </w:p>
        </w:tc>
        <w:tc>
          <w:tcPr>
            <w:tcW w:w="1028" w:type="dxa"/>
            <w:gridSpan w:val="4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682" w:type="dxa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686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通路</w:t>
            </w:r>
          </w:p>
        </w:tc>
        <w:tc>
          <w:tcPr>
            <w:tcW w:w="686" w:type="dxa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緩衡帯</w:t>
            </w:r>
          </w:p>
        </w:tc>
        <w:tc>
          <w:tcPr>
            <w:tcW w:w="686" w:type="dxa"/>
            <w:gridSpan w:val="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緑地帯</w:t>
            </w:r>
          </w:p>
        </w:tc>
        <w:tc>
          <w:tcPr>
            <w:tcW w:w="685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-2"/>
              </w:rPr>
              <w:t>その他の空</w:t>
            </w:r>
            <w:r>
              <w:rPr>
                <w:rFonts w:hint="eastAsia"/>
              </w:rPr>
              <w:t>地</w:t>
            </w:r>
          </w:p>
        </w:tc>
        <w:tc>
          <w:tcPr>
            <w:tcW w:w="686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686" w:type="dxa"/>
            <w:gridSpan w:val="3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684" w:type="dxa"/>
            <w:gridSpan w:val="4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105"/>
              </w:rPr>
            </w:pPr>
          </w:p>
        </w:tc>
        <w:tc>
          <w:tcPr>
            <w:tcW w:w="684" w:type="dxa"/>
            <w:gridSpan w:val="4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105"/>
              </w:rPr>
            </w:pPr>
          </w:p>
        </w:tc>
        <w:tc>
          <w:tcPr>
            <w:tcW w:w="1028" w:type="dxa"/>
            <w:gridSpan w:val="4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028" w:type="dxa"/>
            <w:gridSpan w:val="2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  <w:spacing w:val="52"/>
              </w:rPr>
              <w:t>面</w:t>
            </w:r>
            <w:r>
              <w:rPr>
                <w:rFonts w:hint="eastAsia"/>
              </w:rPr>
              <w:t>積</w:t>
            </w:r>
            <w:r>
              <w:rPr>
                <w:rFonts w:hint="eastAsia"/>
                <w:spacing w:val="-10"/>
              </w:rPr>
              <w:t xml:space="preserve">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82" w:type="dxa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7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 xml:space="preserve">　</w:t>
            </w:r>
          </w:p>
        </w:tc>
        <w:tc>
          <w:tcPr>
            <w:tcW w:w="684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 xml:space="preserve">　</w:t>
            </w:r>
          </w:p>
        </w:tc>
        <w:tc>
          <w:tcPr>
            <w:tcW w:w="1028" w:type="dxa"/>
            <w:gridSpan w:val="4"/>
            <w:vAlign w:val="bottom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028" w:type="dxa"/>
            <w:gridSpan w:val="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  <w:spacing w:val="52"/>
              </w:rPr>
              <w:t>比</w:t>
            </w:r>
            <w:r>
              <w:rPr>
                <w:rFonts w:hint="eastAsia"/>
              </w:rPr>
              <w:t xml:space="preserve">率　</w:t>
            </w:r>
            <w:r>
              <w:t xml:space="preserve"> </w:t>
            </w:r>
            <w:r>
              <w:rPr>
                <w:rFonts w:hint="eastAsia"/>
              </w:rPr>
              <w:t>％</w:t>
            </w:r>
          </w:p>
        </w:tc>
        <w:tc>
          <w:tcPr>
            <w:tcW w:w="682" w:type="dxa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8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4" w:type="dxa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7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 xml:space="preserve">　</w:t>
            </w:r>
          </w:p>
        </w:tc>
        <w:tc>
          <w:tcPr>
            <w:tcW w:w="682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105"/>
              </w:rPr>
            </w:pPr>
            <w:r>
              <w:rPr>
                <w:rFonts w:hint="eastAsia"/>
                <w:spacing w:val="105"/>
              </w:rPr>
              <w:t xml:space="preserve">　</w:t>
            </w:r>
          </w:p>
        </w:tc>
        <w:tc>
          <w:tcPr>
            <w:tcW w:w="1028" w:type="dxa"/>
            <w:gridSpan w:val="4"/>
            <w:vAlign w:val="bottom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1028" w:type="dxa"/>
            <w:gridSpan w:val="2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樹林</w:t>
            </w:r>
            <w:r>
              <w:rPr>
                <w:rFonts w:hint="eastAsia"/>
              </w:rPr>
              <w:t>の保全等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対象樹林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伐</w:t>
            </w:r>
            <w:r>
              <w:rPr>
                <w:rFonts w:hint="eastAsia"/>
              </w:rPr>
              <w:t>採</w:t>
            </w:r>
          </w:p>
        </w:tc>
        <w:tc>
          <w:tcPr>
            <w:tcW w:w="3686" w:type="dxa"/>
            <w:gridSpan w:val="20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保全の内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植</w:t>
            </w:r>
            <w:r>
              <w:rPr>
                <w:rFonts w:hint="eastAsia"/>
              </w:rPr>
              <w:t>栽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709" w:type="dxa"/>
            <w:gridSpan w:val="3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673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公園</w:t>
            </w:r>
          </w:p>
        </w:tc>
        <w:tc>
          <w:tcPr>
            <w:tcW w:w="673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広場</w:t>
            </w:r>
          </w:p>
        </w:tc>
        <w:tc>
          <w:tcPr>
            <w:tcW w:w="673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-4"/>
              </w:rPr>
              <w:t>緑地</w:t>
            </w:r>
            <w:r>
              <w:rPr>
                <w:rFonts w:hint="eastAsia"/>
              </w:rPr>
              <w:t>等</w:t>
            </w:r>
          </w:p>
        </w:tc>
        <w:tc>
          <w:tcPr>
            <w:tcW w:w="674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その他の空地</w:t>
            </w:r>
          </w:p>
        </w:tc>
        <w:tc>
          <w:tcPr>
            <w:tcW w:w="993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134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 xml:space="preserve">積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134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比</w:t>
            </w:r>
            <w:r>
              <w:rPr>
                <w:rFonts w:hint="eastAsia"/>
              </w:rPr>
              <w:t>率　％</w:t>
            </w:r>
          </w:p>
        </w:tc>
        <w:tc>
          <w:tcPr>
            <w:tcW w:w="1417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3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表土</w:t>
            </w:r>
            <w:r>
              <w:rPr>
                <w:rFonts w:hint="eastAsia"/>
              </w:rPr>
              <w:t>の保全等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はく土部分</w:t>
            </w:r>
          </w:p>
        </w:tc>
        <w:tc>
          <w:tcPr>
            <w:tcW w:w="4395" w:type="dxa"/>
            <w:gridSpan w:val="2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41"/>
              </w:rPr>
              <w:t>保全等の内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保全等不要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027" w:type="dxa"/>
            <w:gridSpan w:val="6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復</w:t>
            </w:r>
            <w:r>
              <w:rPr>
                <w:rFonts w:hint="eastAsia"/>
              </w:rPr>
              <w:t>元</w:t>
            </w:r>
          </w:p>
        </w:tc>
        <w:tc>
          <w:tcPr>
            <w:tcW w:w="1028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客</w:t>
            </w:r>
            <w:r>
              <w:rPr>
                <w:rFonts w:hint="eastAsia"/>
              </w:rPr>
              <w:t>土</w:t>
            </w:r>
          </w:p>
        </w:tc>
        <w:tc>
          <w:tcPr>
            <w:tcW w:w="1170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代替措置</w:t>
            </w:r>
          </w:p>
        </w:tc>
        <w:tc>
          <w:tcPr>
            <w:tcW w:w="1170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134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 xml:space="preserve">積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gridSpan w:val="6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134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比</w:t>
            </w:r>
            <w:r>
              <w:rPr>
                <w:rFonts w:hint="eastAsia"/>
              </w:rPr>
              <w:t>率　％</w:t>
            </w:r>
          </w:p>
        </w:tc>
        <w:tc>
          <w:tcPr>
            <w:tcW w:w="1417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7" w:type="dxa"/>
            <w:gridSpan w:val="6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0" w:type="dxa"/>
            <w:gridSpan w:val="5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3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35"/>
              </w:rPr>
              <w:t>公益施</w:t>
            </w:r>
            <w:r>
              <w:rPr>
                <w:rFonts w:hint="eastAsia"/>
              </w:rPr>
              <w:t>設整備計画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開発区域内の公共用地</w:t>
            </w:r>
          </w:p>
        </w:tc>
        <w:tc>
          <w:tcPr>
            <w:tcW w:w="2551" w:type="dxa"/>
            <w:gridSpan w:val="6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84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7" w:type="dxa"/>
            <w:gridSpan w:val="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 xml:space="preserve">積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比</w:t>
            </w:r>
            <w:r>
              <w:rPr>
                <w:rFonts w:hint="eastAsia"/>
              </w:rPr>
              <w:t>率　％</w:t>
            </w:r>
          </w:p>
        </w:tc>
        <w:tc>
          <w:tcPr>
            <w:tcW w:w="2835" w:type="dxa"/>
            <w:gridSpan w:val="11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0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551" w:type="dxa"/>
            <w:gridSpan w:val="6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pacing w:val="840"/>
              </w:rPr>
            </w:pPr>
            <w:r>
              <w:rPr>
                <w:rFonts w:hint="eastAsia"/>
                <w:spacing w:val="840"/>
              </w:rPr>
              <w:t>道</w:t>
            </w:r>
            <w:r>
              <w:rPr>
                <w:rFonts w:hint="eastAsia"/>
              </w:rPr>
              <w:t>路</w:t>
            </w:r>
          </w:p>
        </w:tc>
        <w:tc>
          <w:tcPr>
            <w:tcW w:w="1417" w:type="dxa"/>
            <w:gridSpan w:val="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11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551" w:type="dxa"/>
            <w:gridSpan w:val="6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園・</w:t>
            </w:r>
            <w:r>
              <w:rPr>
                <w:rFonts w:hint="eastAsia"/>
                <w:spacing w:val="105"/>
              </w:rPr>
              <w:t>広</w:t>
            </w:r>
            <w:r>
              <w:rPr>
                <w:rFonts w:hint="eastAsia"/>
              </w:rPr>
              <w:t>場・</w:t>
            </w:r>
            <w:r>
              <w:rPr>
                <w:rFonts w:hint="eastAsia"/>
                <w:spacing w:val="105"/>
              </w:rPr>
              <w:t>緑</w:t>
            </w:r>
            <w:r>
              <w:rPr>
                <w:rFonts w:hint="eastAsia"/>
              </w:rPr>
              <w:t>地</w:t>
            </w:r>
          </w:p>
        </w:tc>
        <w:tc>
          <w:tcPr>
            <w:tcW w:w="1417" w:type="dxa"/>
            <w:gridSpan w:val="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11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551" w:type="dxa"/>
            <w:gridSpan w:val="6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367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417" w:type="dxa"/>
            <w:gridSpan w:val="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11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551" w:type="dxa"/>
            <w:gridSpan w:val="6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17" w:type="dxa"/>
            <w:gridSpan w:val="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11"/>
            <w:tcBorders>
              <w:tr2bl w:val="single" w:sz="4" w:space="0" w:color="auto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上記以外の公共用地</w:t>
            </w:r>
          </w:p>
        </w:tc>
        <w:tc>
          <w:tcPr>
            <w:tcW w:w="2551" w:type="dxa"/>
            <w:gridSpan w:val="6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84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7" w:type="dxa"/>
            <w:gridSpan w:val="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 xml:space="preserve">積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比</w:t>
            </w:r>
            <w:r>
              <w:rPr>
                <w:rFonts w:hint="eastAsia"/>
              </w:rPr>
              <w:t>率　％</w:t>
            </w:r>
          </w:p>
        </w:tc>
        <w:tc>
          <w:tcPr>
            <w:tcW w:w="2835" w:type="dxa"/>
            <w:gridSpan w:val="11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87"/>
              </w:rPr>
              <w:t>接続先の状況</w:t>
            </w:r>
            <w:r>
              <w:rPr>
                <w:rFonts w:hint="eastAsia"/>
              </w:rPr>
              <w:t>等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551" w:type="dxa"/>
            <w:gridSpan w:val="6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取付道</w:t>
            </w:r>
            <w:r>
              <w:rPr>
                <w:rFonts w:hint="eastAsia"/>
              </w:rPr>
              <w:t>路</w:t>
            </w:r>
          </w:p>
        </w:tc>
        <w:tc>
          <w:tcPr>
            <w:tcW w:w="1417" w:type="dxa"/>
            <w:gridSpan w:val="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11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551" w:type="dxa"/>
            <w:gridSpan w:val="6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210"/>
              </w:rPr>
              <w:t>排水施</w:t>
            </w:r>
            <w:r>
              <w:rPr>
                <w:rFonts w:hint="eastAsia"/>
              </w:rPr>
              <w:t>設</w:t>
            </w:r>
          </w:p>
        </w:tc>
        <w:tc>
          <w:tcPr>
            <w:tcW w:w="1417" w:type="dxa"/>
            <w:gridSpan w:val="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7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11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685" w:type="dxa"/>
            <w:gridSpan w:val="7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法第</w:t>
            </w:r>
            <w:r>
              <w:t>32</w:t>
            </w:r>
            <w:r>
              <w:rPr>
                <w:rFonts w:hint="eastAsia"/>
              </w:rPr>
              <w:t>条に規定する同意等</w:t>
            </w:r>
          </w:p>
        </w:tc>
        <w:tc>
          <w:tcPr>
            <w:tcW w:w="1027" w:type="dxa"/>
            <w:gridSpan w:val="6"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6"/>
              </w:rPr>
              <w:t>一</w:t>
            </w:r>
            <w:r>
              <w:rPr>
                <w:rFonts w:hint="eastAsia"/>
              </w:rPr>
              <w:t>部</w:t>
            </w:r>
          </w:p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7"/>
              </w:rPr>
              <w:t>全</w:t>
            </w:r>
            <w:r>
              <w:rPr>
                <w:rFonts w:hint="eastAsia"/>
              </w:rPr>
              <w:t>員</w:t>
            </w:r>
          </w:p>
        </w:tc>
        <w:tc>
          <w:tcPr>
            <w:tcW w:w="958" w:type="dxa"/>
            <w:gridSpan w:val="4"/>
            <w:tcBorders>
              <w:left w:val="nil"/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  <w:spacing w:val="157"/>
              </w:rPr>
              <w:t>同</w:t>
            </w:r>
            <w:r>
              <w:rPr>
                <w:rFonts w:hint="eastAsia"/>
              </w:rPr>
              <w:t>意</w:t>
            </w:r>
          </w:p>
        </w:tc>
        <w:tc>
          <w:tcPr>
            <w:tcW w:w="1032" w:type="dxa"/>
            <w:gridSpan w:val="7"/>
            <w:tcBorders>
              <w:left w:val="nil"/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7"/>
              </w:rPr>
              <w:t>一</w:t>
            </w:r>
            <w:r>
              <w:rPr>
                <w:rFonts w:hint="eastAsia"/>
              </w:rPr>
              <w:t>部</w:t>
            </w:r>
          </w:p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7"/>
              </w:rPr>
              <w:t>全</w:t>
            </w:r>
            <w:r>
              <w:rPr>
                <w:rFonts w:hint="eastAsia"/>
              </w:rPr>
              <w:t>員</w:t>
            </w:r>
          </w:p>
        </w:tc>
        <w:tc>
          <w:tcPr>
            <w:tcW w:w="952" w:type="dxa"/>
            <w:gridSpan w:val="4"/>
            <w:tcBorders>
              <w:left w:val="nil"/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協議完了</w:t>
            </w:r>
          </w:p>
        </w:tc>
        <w:tc>
          <w:tcPr>
            <w:tcW w:w="993" w:type="dxa"/>
            <w:gridSpan w:val="4"/>
            <w:tcBorders>
              <w:left w:val="nil"/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7"/>
              </w:rPr>
              <w:t>一</w:t>
            </w:r>
            <w:r>
              <w:rPr>
                <w:rFonts w:hint="eastAsia"/>
              </w:rPr>
              <w:t>部</w:t>
            </w:r>
          </w:p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7"/>
              </w:rPr>
              <w:t>全</w:t>
            </w:r>
            <w:r>
              <w:rPr>
                <w:rFonts w:hint="eastAsia"/>
              </w:rPr>
              <w:t>員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協議中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3685" w:type="dxa"/>
            <w:gridSpan w:val="7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法第</w:t>
            </w:r>
            <w:r>
              <w:t>40</w:t>
            </w:r>
            <w:r>
              <w:rPr>
                <w:rFonts w:hint="eastAsia"/>
              </w:rPr>
              <w:t>条に係る協議</w:t>
            </w:r>
          </w:p>
        </w:tc>
        <w:tc>
          <w:tcPr>
            <w:tcW w:w="1027" w:type="dxa"/>
            <w:gridSpan w:val="6"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7"/>
              </w:rPr>
              <w:t>一</w:t>
            </w:r>
            <w:r>
              <w:rPr>
                <w:rFonts w:hint="eastAsia"/>
              </w:rPr>
              <w:t>部</w:t>
            </w:r>
          </w:p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7"/>
              </w:rPr>
              <w:t>全</w:t>
            </w:r>
            <w:r>
              <w:rPr>
                <w:rFonts w:hint="eastAsia"/>
              </w:rPr>
              <w:t>員</w:t>
            </w:r>
          </w:p>
        </w:tc>
        <w:tc>
          <w:tcPr>
            <w:tcW w:w="958" w:type="dxa"/>
            <w:gridSpan w:val="4"/>
            <w:tcBorders>
              <w:left w:val="nil"/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  <w:spacing w:val="157"/>
              </w:rPr>
              <w:t>同</w:t>
            </w:r>
            <w:r>
              <w:rPr>
                <w:rFonts w:hint="eastAsia"/>
              </w:rPr>
              <w:t>意</w:t>
            </w:r>
          </w:p>
        </w:tc>
        <w:tc>
          <w:tcPr>
            <w:tcW w:w="1032" w:type="dxa"/>
            <w:gridSpan w:val="7"/>
            <w:tcBorders>
              <w:left w:val="nil"/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7"/>
              </w:rPr>
              <w:t>一</w:t>
            </w:r>
            <w:r>
              <w:rPr>
                <w:rFonts w:hint="eastAsia"/>
              </w:rPr>
              <w:t>部</w:t>
            </w:r>
          </w:p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7"/>
              </w:rPr>
              <w:t>全</w:t>
            </w:r>
            <w:r>
              <w:rPr>
                <w:rFonts w:hint="eastAsia"/>
              </w:rPr>
              <w:t>員</w:t>
            </w:r>
          </w:p>
        </w:tc>
        <w:tc>
          <w:tcPr>
            <w:tcW w:w="952" w:type="dxa"/>
            <w:gridSpan w:val="4"/>
            <w:tcBorders>
              <w:left w:val="nil"/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協議完了</w:t>
            </w:r>
          </w:p>
        </w:tc>
        <w:tc>
          <w:tcPr>
            <w:tcW w:w="993" w:type="dxa"/>
            <w:gridSpan w:val="4"/>
            <w:tcBorders>
              <w:left w:val="nil"/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7"/>
              </w:rPr>
              <w:t>一</w:t>
            </w:r>
            <w:r>
              <w:rPr>
                <w:rFonts w:hint="eastAsia"/>
              </w:rPr>
              <w:t>部</w:t>
            </w:r>
          </w:p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  <w:spacing w:val="157"/>
              </w:rPr>
              <w:t>全</w:t>
            </w:r>
            <w:r>
              <w:rPr>
                <w:rFonts w:hint="eastAsia"/>
              </w:rPr>
              <w:t>員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協議中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 w:val="restart"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6</w:t>
            </w:r>
          </w:p>
        </w:tc>
        <w:tc>
          <w:tcPr>
            <w:tcW w:w="1134" w:type="dxa"/>
            <w:vMerge w:val="restart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35"/>
              </w:rPr>
              <w:t>公益施</w:t>
            </w:r>
            <w:r>
              <w:rPr>
                <w:rFonts w:hint="eastAsia"/>
              </w:rPr>
              <w:t>設配置計画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662" w:type="dxa"/>
            <w:gridSpan w:val="2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 xml:space="preserve">積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662" w:type="dxa"/>
            <w:gridSpan w:val="2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vMerge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vMerge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6662" w:type="dxa"/>
            <w:gridSpan w:val="28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gridSpan w:val="4"/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区画数等</w:t>
            </w:r>
          </w:p>
        </w:tc>
        <w:tc>
          <w:tcPr>
            <w:tcW w:w="9355" w:type="dxa"/>
            <w:gridSpan w:val="33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 xml:space="preserve">区画，最高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，最低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，平均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給水施設</w:t>
            </w:r>
          </w:p>
        </w:tc>
        <w:tc>
          <w:tcPr>
            <w:tcW w:w="9355" w:type="dxa"/>
            <w:gridSpan w:val="33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営，</w:t>
            </w:r>
            <w:r>
              <w:rPr>
                <w:rFonts w:hint="eastAsia"/>
                <w:spacing w:val="105"/>
              </w:rPr>
              <w:t>簡</w:t>
            </w:r>
            <w:r>
              <w:rPr>
                <w:rFonts w:hint="eastAsia"/>
              </w:rPr>
              <w:t>易，</w:t>
            </w:r>
            <w:r>
              <w:rPr>
                <w:rFonts w:hint="eastAsia"/>
                <w:spacing w:val="105"/>
              </w:rPr>
              <w:t>専</w:t>
            </w:r>
            <w:r>
              <w:rPr>
                <w:rFonts w:hint="eastAsia"/>
              </w:rPr>
              <w:t>用</w:t>
            </w:r>
            <w:r>
              <w:t>)</w:t>
            </w: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道，</w:t>
            </w:r>
            <w:r>
              <w:rPr>
                <w:rFonts w:hint="eastAsia"/>
                <w:spacing w:val="105"/>
              </w:rPr>
              <w:t>井</w:t>
            </w:r>
            <w:r>
              <w:rPr>
                <w:rFonts w:hint="eastAsia"/>
              </w:rPr>
              <w:t>戸</w:t>
            </w:r>
            <w:r>
              <w:t>(</w:t>
            </w:r>
            <w:r>
              <w:rPr>
                <w:rFonts w:hint="eastAsia"/>
              </w:rPr>
              <w:t>試験結果　水質―可，不可，量―充分，少ない</w:t>
            </w:r>
            <w:r>
              <w:t>)</w:t>
            </w:r>
          </w:p>
        </w:tc>
      </w:tr>
      <w:tr w:rsidR="00627AF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righ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消防施設</w:t>
            </w:r>
          </w:p>
        </w:tc>
        <w:tc>
          <w:tcPr>
            <w:tcW w:w="4677" w:type="dxa"/>
            <w:gridSpan w:val="12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貯水槽</w:t>
            </w:r>
            <w:r>
              <w:t>(40m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以上</w:t>
            </w:r>
            <w:r>
              <w:t>)</w:t>
            </w:r>
            <w:r>
              <w:rPr>
                <w:rFonts w:hint="eastAsia"/>
              </w:rPr>
              <w:t xml:space="preserve">　　　　　　基</w:t>
            </w:r>
          </w:p>
        </w:tc>
        <w:tc>
          <w:tcPr>
            <w:tcW w:w="4678" w:type="dxa"/>
            <w:gridSpan w:val="21"/>
            <w:tcBorders>
              <w:left w:val="nil"/>
            </w:tcBorders>
            <w:vAlign w:val="center"/>
          </w:tcPr>
          <w:p w:rsidR="00627AF3" w:rsidRDefault="00627AF3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消火栓　　　　　　　　　　個</w:t>
            </w:r>
          </w:p>
        </w:tc>
      </w:tr>
    </w:tbl>
    <w:p w:rsidR="00627AF3" w:rsidRDefault="00627AF3">
      <w:pPr>
        <w:wordWrap w:val="0"/>
        <w:overflowPunct w:val="0"/>
        <w:autoSpaceDE w:val="0"/>
        <w:autoSpaceDN w:val="0"/>
        <w:spacing w:line="240" w:lineRule="exact"/>
      </w:pPr>
      <w:r>
        <w:t>(</w:t>
      </w:r>
      <w:r>
        <w:rPr>
          <w:rFonts w:hint="eastAsia"/>
          <w:spacing w:val="105"/>
        </w:rPr>
        <w:t>備</w:t>
      </w:r>
      <w:r>
        <w:rPr>
          <w:rFonts w:hint="eastAsia"/>
        </w:rPr>
        <w:t>考</w:t>
      </w:r>
      <w:r>
        <w:t>)</w:t>
      </w:r>
    </w:p>
    <w:p w:rsidR="00627AF3" w:rsidRDefault="00627AF3">
      <w:pPr>
        <w:wordWrap w:val="0"/>
        <w:overflowPunct w:val="0"/>
        <w:autoSpaceDE w:val="0"/>
        <w:autoSpaceDN w:val="0"/>
        <w:spacing w:line="240" w:lineRule="exact"/>
      </w:pPr>
      <w:r>
        <w:t>1</w:t>
      </w: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>欄，</w:t>
      </w:r>
      <w:r>
        <w:t>5</w:t>
      </w:r>
      <w:r>
        <w:rPr>
          <w:rFonts w:hint="eastAsia"/>
        </w:rPr>
        <w:t>欄，</w:t>
      </w:r>
      <w:r>
        <w:t>8</w:t>
      </w:r>
      <w:r>
        <w:rPr>
          <w:rFonts w:hint="eastAsia"/>
        </w:rPr>
        <w:t>欄中で既に記載されている事項については，該当する事項に○印で囲むこと。</w:t>
      </w:r>
    </w:p>
    <w:p w:rsidR="00627AF3" w:rsidRDefault="00627AF3">
      <w:pPr>
        <w:wordWrap w:val="0"/>
        <w:overflowPunct w:val="0"/>
        <w:autoSpaceDE w:val="0"/>
        <w:autoSpaceDN w:val="0"/>
        <w:spacing w:line="240" w:lineRule="exact"/>
      </w:pPr>
      <w:r>
        <w:t>2</w:t>
      </w: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>欄中のその他の区域等には，法令等による指定区域及び事業区域等の名称を記載すること。</w:t>
      </w:r>
    </w:p>
    <w:sectPr w:rsidR="00627AF3">
      <w:pgSz w:w="11907" w:h="16840" w:code="9"/>
      <w:pgMar w:top="1134" w:right="567" w:bottom="1134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9D" w:rsidRDefault="002C659D">
      <w:r>
        <w:separator/>
      </w:r>
    </w:p>
  </w:endnote>
  <w:endnote w:type="continuationSeparator" w:id="0">
    <w:p w:rsidR="002C659D" w:rsidRDefault="002C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9D" w:rsidRDefault="002C659D">
      <w:r>
        <w:separator/>
      </w:r>
    </w:p>
  </w:footnote>
  <w:footnote w:type="continuationSeparator" w:id="0">
    <w:p w:rsidR="002C659D" w:rsidRDefault="002C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F3"/>
    <w:rsid w:val="00185999"/>
    <w:rsid w:val="002C659D"/>
    <w:rsid w:val="00627AF3"/>
    <w:rsid w:val="0088369F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AA99BB-DF6D-41D2-BE61-B36FBA59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都市計画課10</cp:lastModifiedBy>
  <cp:revision>2</cp:revision>
  <cp:lastPrinted>2008-03-07T23:08:00Z</cp:lastPrinted>
  <dcterms:created xsi:type="dcterms:W3CDTF">2022-03-24T00:43:00Z</dcterms:created>
  <dcterms:modified xsi:type="dcterms:W3CDTF">2022-03-24T00:43:00Z</dcterms:modified>
</cp:coreProperties>
</file>